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24" w:rsidRDefault="00E73324" w:rsidP="00964C91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平邑县人民检察院工作报告</w:t>
      </w:r>
    </w:p>
    <w:p w:rsidR="00E73324" w:rsidRDefault="00E73324" w:rsidP="00964C91">
      <w:pPr>
        <w:spacing w:line="600" w:lineRule="exact"/>
        <w:ind w:firstLine="640"/>
        <w:jc w:val="center"/>
        <w:rPr>
          <w:rFonts w:eastAsia="楷体_GB2312"/>
        </w:rPr>
      </w:pPr>
      <w:r>
        <w:rPr>
          <w:rFonts w:eastAsia="宋体"/>
        </w:rPr>
        <w:t>——</w:t>
      </w:r>
      <w:r w:rsidRPr="00DE2898">
        <w:rPr>
          <w:rFonts w:ascii="Times New Roman" w:eastAsia="宋体" w:hAnsi="Times New Roman"/>
        </w:rPr>
        <w:t>2020</w:t>
      </w:r>
      <w:r>
        <w:rPr>
          <w:rFonts w:eastAsia="楷体_GB2312" w:hint="eastAsia"/>
        </w:rPr>
        <w:t>年</w:t>
      </w:r>
      <w:r w:rsidR="00E87F34" w:rsidRPr="00DE2898">
        <w:rPr>
          <w:rFonts w:ascii="Times New Roman" w:eastAsia="宋体" w:hAnsi="Times New Roman"/>
        </w:rPr>
        <w:t>5</w:t>
      </w:r>
      <w:r>
        <w:rPr>
          <w:rFonts w:eastAsia="楷体_GB2312" w:hint="eastAsia"/>
        </w:rPr>
        <w:t>月</w:t>
      </w:r>
      <w:r w:rsidR="00DE2898" w:rsidRPr="00DE2898">
        <w:rPr>
          <w:rFonts w:ascii="Times New Roman" w:eastAsia="宋体" w:hAnsi="Times New Roman"/>
        </w:rPr>
        <w:t>28</w:t>
      </w:r>
      <w:r>
        <w:rPr>
          <w:rFonts w:eastAsia="楷体_GB2312" w:hint="eastAsia"/>
        </w:rPr>
        <w:t>日在平邑县第十</w:t>
      </w:r>
      <w:r w:rsidR="00617127">
        <w:rPr>
          <w:rFonts w:eastAsia="楷体_GB2312" w:hint="eastAsia"/>
        </w:rPr>
        <w:t>八</w:t>
      </w:r>
      <w:r>
        <w:rPr>
          <w:rFonts w:eastAsia="楷体_GB2312" w:hint="eastAsia"/>
        </w:rPr>
        <w:t>届</w:t>
      </w:r>
    </w:p>
    <w:p w:rsidR="00E73324" w:rsidRDefault="00E73324" w:rsidP="00964C91">
      <w:pPr>
        <w:spacing w:line="600" w:lineRule="exact"/>
        <w:ind w:firstLine="640"/>
        <w:jc w:val="center"/>
        <w:rPr>
          <w:rFonts w:eastAsia="楷体_GB2312"/>
        </w:rPr>
      </w:pPr>
      <w:r>
        <w:rPr>
          <w:rFonts w:eastAsia="楷体_GB2312" w:hint="eastAsia"/>
        </w:rPr>
        <w:t>人民代表大会第四次会议上</w:t>
      </w:r>
    </w:p>
    <w:p w:rsidR="00E73324" w:rsidRDefault="00E73324" w:rsidP="00964C91">
      <w:pPr>
        <w:spacing w:line="600" w:lineRule="exact"/>
        <w:ind w:firstLine="640"/>
        <w:jc w:val="center"/>
        <w:rPr>
          <w:rFonts w:eastAsia="楷体_GB2312"/>
        </w:rPr>
      </w:pPr>
      <w:r>
        <w:rPr>
          <w:rFonts w:eastAsia="楷体_GB2312" w:hint="eastAsia"/>
        </w:rPr>
        <w:t>平邑县人民检察院检察长　左星宇</w:t>
      </w:r>
    </w:p>
    <w:p w:rsidR="00E73324" w:rsidRDefault="00E73324" w:rsidP="00E73324">
      <w:pPr>
        <w:ind w:firstLine="640"/>
      </w:pPr>
    </w:p>
    <w:p w:rsidR="00E73324" w:rsidRDefault="00E73324" w:rsidP="00160D5B">
      <w:pPr>
        <w:spacing w:line="600" w:lineRule="exact"/>
        <w:ind w:firstLineChars="0" w:firstLine="0"/>
        <w:jc w:val="left"/>
      </w:pPr>
      <w:r>
        <w:rPr>
          <w:rFonts w:hint="eastAsia"/>
        </w:rPr>
        <w:t>各位代表：</w:t>
      </w:r>
      <w:r>
        <w:t xml:space="preserve"> </w:t>
      </w:r>
    </w:p>
    <w:p w:rsidR="00E73324" w:rsidRDefault="00E73324" w:rsidP="00160D5B">
      <w:pPr>
        <w:spacing w:line="600" w:lineRule="exact"/>
        <w:ind w:firstLine="640"/>
        <w:jc w:val="left"/>
      </w:pPr>
      <w:r>
        <w:rPr>
          <w:rFonts w:hint="eastAsia"/>
        </w:rPr>
        <w:t>现在，我代表县人民检察院向大会报告工作，请</w:t>
      </w:r>
      <w:proofErr w:type="gramStart"/>
      <w:r>
        <w:rPr>
          <w:rFonts w:hint="eastAsia"/>
        </w:rPr>
        <w:t>予审</w:t>
      </w:r>
      <w:proofErr w:type="gramEnd"/>
      <w:r>
        <w:rPr>
          <w:rFonts w:hint="eastAsia"/>
        </w:rPr>
        <w:t>议，并请政协各位委员和其他列席会议的同志提出意见。</w:t>
      </w:r>
    </w:p>
    <w:p w:rsidR="00E73324" w:rsidRDefault="00E73324" w:rsidP="00160D5B">
      <w:pPr>
        <w:spacing w:line="600" w:lineRule="exact"/>
        <w:ind w:firstLine="640"/>
        <w:jc w:val="left"/>
      </w:pPr>
      <w:r w:rsidRPr="0022119E">
        <w:rPr>
          <w:rFonts w:ascii="Times New Roman" w:hAnsi="Times New Roman"/>
        </w:rPr>
        <w:t>2019</w:t>
      </w:r>
      <w:r w:rsidR="00C229FB">
        <w:rPr>
          <w:rFonts w:hint="eastAsia"/>
        </w:rPr>
        <w:t>年，</w:t>
      </w:r>
      <w:r>
        <w:rPr>
          <w:rFonts w:hint="eastAsia"/>
        </w:rPr>
        <w:t>县检察院在县委和市检察院的坚强领导下，在县人大及其常委会的</w:t>
      </w:r>
      <w:r w:rsidR="004A1EDC">
        <w:rPr>
          <w:rFonts w:hint="eastAsia"/>
        </w:rPr>
        <w:t>有效</w:t>
      </w:r>
      <w:r>
        <w:rPr>
          <w:rFonts w:hint="eastAsia"/>
        </w:rPr>
        <w:t>监督和县政府、县政协及社会各界的关心支持下，深入学习贯彻习近平新时代中国特色社会主义思想和党的十九大、十九届二中、三中、四中全会精神，紧紧围绕全县改革发展稳定大局，全面强化法律监督职责，持续推进司法改革，从严加强队伍建设，</w:t>
      </w:r>
      <w:r>
        <w:rPr>
          <w:rFonts w:ascii="仿宋_GB2312" w:hint="eastAsia"/>
          <w:szCs w:val="32"/>
        </w:rPr>
        <w:t>先后被上级机关授予</w:t>
      </w:r>
      <w:r w:rsidR="00C94CA9">
        <w:rPr>
          <w:rFonts w:ascii="仿宋_GB2312" w:hint="eastAsia"/>
          <w:szCs w:val="32"/>
        </w:rPr>
        <w:t>全国</w:t>
      </w:r>
      <w:r>
        <w:rPr>
          <w:rFonts w:ascii="仿宋_GB2312" w:hint="eastAsia"/>
          <w:szCs w:val="32"/>
        </w:rPr>
        <w:t>“巾帼文明岗”、“山东省检察机关先进集体”、“</w:t>
      </w:r>
      <w:r w:rsidR="00C94CA9">
        <w:rPr>
          <w:rFonts w:ascii="仿宋_GB2312" w:hint="eastAsia"/>
          <w:szCs w:val="32"/>
        </w:rPr>
        <w:t>山东省</w:t>
      </w:r>
      <w:r w:rsidR="0079327F">
        <w:rPr>
          <w:rFonts w:ascii="仿宋_GB2312" w:hint="eastAsia"/>
          <w:szCs w:val="32"/>
        </w:rPr>
        <w:t>五四红旗团支部”和</w:t>
      </w:r>
      <w:r>
        <w:rPr>
          <w:rFonts w:ascii="仿宋_GB2312" w:hint="eastAsia"/>
          <w:szCs w:val="32"/>
        </w:rPr>
        <w:t>“全市人民满意政法单位”等荣誉称号，</w:t>
      </w:r>
      <w:r>
        <w:rPr>
          <w:rFonts w:hint="eastAsia"/>
        </w:rPr>
        <w:t>各项检察工作取得了新突破。</w:t>
      </w:r>
    </w:p>
    <w:p w:rsidR="000B57BB" w:rsidRPr="005F24EE" w:rsidRDefault="000B57BB" w:rsidP="00160D5B">
      <w:pPr>
        <w:spacing w:line="600" w:lineRule="exact"/>
        <w:ind w:firstLine="640"/>
        <w:jc w:val="left"/>
        <w:rPr>
          <w:rFonts w:eastAsia="黑体"/>
        </w:rPr>
      </w:pPr>
      <w:r w:rsidRPr="005F24EE">
        <w:rPr>
          <w:rFonts w:eastAsia="黑体"/>
        </w:rPr>
        <w:t>一、</w:t>
      </w:r>
      <w:r w:rsidR="00782845" w:rsidRPr="00B054F7">
        <w:rPr>
          <w:rFonts w:eastAsia="黑体"/>
          <w:color w:val="000000"/>
          <w:szCs w:val="32"/>
        </w:rPr>
        <w:t>旗帜鲜明讲政治</w:t>
      </w:r>
      <w:r>
        <w:rPr>
          <w:rFonts w:eastAsia="黑体" w:hint="eastAsia"/>
        </w:rPr>
        <w:t>，始终坚持党的绝对领导</w:t>
      </w:r>
    </w:p>
    <w:p w:rsidR="0000653A" w:rsidRPr="0000653A" w:rsidRDefault="007078E1" w:rsidP="00160D5B">
      <w:pPr>
        <w:spacing w:line="600" w:lineRule="exact"/>
        <w:ind w:firstLine="640"/>
        <w:jc w:val="left"/>
        <w:rPr>
          <w:color w:val="000000"/>
          <w:szCs w:val="32"/>
        </w:rPr>
      </w:pPr>
      <w:r>
        <w:rPr>
          <w:rFonts w:eastAsia="楷体_GB2312" w:hint="eastAsia"/>
        </w:rPr>
        <w:t>一是有序推进</w:t>
      </w:r>
      <w:r w:rsidR="00FB2786">
        <w:rPr>
          <w:rFonts w:eastAsia="楷体_GB2312" w:hint="eastAsia"/>
        </w:rPr>
        <w:t>“</w:t>
      </w:r>
      <w:r w:rsidR="000B57BB" w:rsidRPr="005F24EE">
        <w:rPr>
          <w:rFonts w:eastAsia="楷体_GB2312"/>
        </w:rPr>
        <w:t>不忘初心、牢记使命</w:t>
      </w:r>
      <w:r w:rsidR="00FB2786">
        <w:rPr>
          <w:rFonts w:eastAsia="楷体_GB2312" w:hint="eastAsia"/>
        </w:rPr>
        <w:t>”</w:t>
      </w:r>
      <w:r w:rsidR="000B57BB" w:rsidRPr="005F24EE">
        <w:rPr>
          <w:rFonts w:eastAsia="楷体_GB2312"/>
        </w:rPr>
        <w:t>主题教育</w:t>
      </w:r>
      <w:r w:rsidR="000B57BB" w:rsidRPr="005F24EE">
        <w:t>。</w:t>
      </w:r>
      <w:r w:rsidR="0000653A">
        <w:rPr>
          <w:rFonts w:hint="eastAsia"/>
          <w:color w:val="000000"/>
          <w:szCs w:val="32"/>
        </w:rPr>
        <w:t>把开展主题教育同贯彻落实中央决策部署和省</w:t>
      </w:r>
      <w:r w:rsidR="0000653A" w:rsidRPr="0000653A">
        <w:rPr>
          <w:rFonts w:hint="eastAsia"/>
          <w:color w:val="000000"/>
          <w:szCs w:val="32"/>
        </w:rPr>
        <w:t>市</w:t>
      </w:r>
      <w:r w:rsidR="0000653A">
        <w:rPr>
          <w:rFonts w:hint="eastAsia"/>
          <w:color w:val="000000"/>
          <w:szCs w:val="32"/>
        </w:rPr>
        <w:t>县</w:t>
      </w:r>
      <w:r w:rsidR="0000653A" w:rsidRPr="0000653A">
        <w:rPr>
          <w:rFonts w:hint="eastAsia"/>
          <w:color w:val="000000"/>
          <w:szCs w:val="32"/>
        </w:rPr>
        <w:t>委具体要求结合起来，同推进检察改革和打造高素质检察队伍结合起来，突出实践性，发扬自我革命精神，把</w:t>
      </w:r>
      <w:r w:rsidR="0000653A">
        <w:rPr>
          <w:rFonts w:hint="eastAsia"/>
          <w:color w:val="000000"/>
          <w:szCs w:val="32"/>
        </w:rPr>
        <w:t>“</w:t>
      </w:r>
      <w:r w:rsidR="0000653A" w:rsidRPr="0000653A">
        <w:rPr>
          <w:rFonts w:hint="eastAsia"/>
          <w:color w:val="000000"/>
          <w:szCs w:val="32"/>
        </w:rPr>
        <w:t>改</w:t>
      </w:r>
      <w:r w:rsidR="0000653A">
        <w:rPr>
          <w:rFonts w:hint="eastAsia"/>
          <w:color w:val="000000"/>
          <w:szCs w:val="32"/>
        </w:rPr>
        <w:t>”</w:t>
      </w:r>
      <w:r w:rsidR="0000653A" w:rsidRPr="0000653A">
        <w:rPr>
          <w:rFonts w:hint="eastAsia"/>
          <w:color w:val="000000"/>
          <w:szCs w:val="32"/>
        </w:rPr>
        <w:t>字贯穿主题教育始终，针对在学习</w:t>
      </w:r>
      <w:r w:rsidR="0000653A" w:rsidRPr="0000653A">
        <w:rPr>
          <w:rFonts w:hint="eastAsia"/>
          <w:color w:val="000000"/>
          <w:szCs w:val="32"/>
        </w:rPr>
        <w:lastRenderedPageBreak/>
        <w:t>教育、调查研究、检视剖析中发现的问题，精准制定整改措施，并及时把主题教育中创造的好经验好做法，用制度形式固定下来、坚持下去，形成长效机制，巩固了教育成果。</w:t>
      </w:r>
    </w:p>
    <w:p w:rsidR="007078E1" w:rsidRDefault="007078E1" w:rsidP="00160D5B">
      <w:pPr>
        <w:spacing w:line="600" w:lineRule="exact"/>
        <w:ind w:firstLine="640"/>
        <w:jc w:val="left"/>
      </w:pPr>
      <w:r>
        <w:rPr>
          <w:rFonts w:ascii="楷体_GB2312" w:eastAsia="楷体_GB2312" w:hint="eastAsia"/>
        </w:rPr>
        <w:t>二是自觉</w:t>
      </w:r>
      <w:r w:rsidR="00782845">
        <w:rPr>
          <w:rFonts w:ascii="楷体_GB2312" w:eastAsia="楷体_GB2312" w:hint="eastAsia"/>
        </w:rPr>
        <w:t>把党的</w:t>
      </w:r>
      <w:r>
        <w:rPr>
          <w:rFonts w:ascii="楷体_GB2312" w:eastAsia="楷体_GB2312" w:hint="eastAsia"/>
        </w:rPr>
        <w:t>领导落实到检察工作各个方面</w:t>
      </w:r>
      <w:r>
        <w:rPr>
          <w:rFonts w:hint="eastAsia"/>
        </w:rPr>
        <w:t>。始终把政治建设摆在首位，把“两个维护”作为最根本的政治纪律和政治规矩，自觉对标对表、检视整改，落实</w:t>
      </w:r>
      <w:r w:rsidR="00EA38D4">
        <w:rPr>
          <w:rFonts w:hint="eastAsia"/>
        </w:rPr>
        <w:t>落细</w:t>
      </w:r>
      <w:r>
        <w:rPr>
          <w:rFonts w:hint="eastAsia"/>
        </w:rPr>
        <w:t>到检察办案的具体环节和各个程序中，以实际行动彰显忠诚政治本色。严格执行重大事项请示报告</w:t>
      </w:r>
      <w:r w:rsidR="00381CD6">
        <w:rPr>
          <w:rFonts w:hint="eastAsia"/>
        </w:rPr>
        <w:t>制度</w:t>
      </w:r>
      <w:r>
        <w:rPr>
          <w:rFonts w:hint="eastAsia"/>
        </w:rPr>
        <w:t>，主动向县委、县人大</w:t>
      </w:r>
      <w:proofErr w:type="gramStart"/>
      <w:r>
        <w:rPr>
          <w:rFonts w:hint="eastAsia"/>
        </w:rPr>
        <w:t>报告重</w:t>
      </w:r>
      <w:proofErr w:type="gramEnd"/>
      <w:r>
        <w:rPr>
          <w:rFonts w:hint="eastAsia"/>
        </w:rPr>
        <w:t>要案事件</w:t>
      </w:r>
      <w:r w:rsidRPr="00410E02">
        <w:rPr>
          <w:rFonts w:ascii="Times New Roman" w:hAnsi="Times New Roman"/>
        </w:rPr>
        <w:t>12</w:t>
      </w:r>
      <w:r>
        <w:rPr>
          <w:rFonts w:hint="eastAsia"/>
        </w:rPr>
        <w:t>件次。县委常委会、县人大常委会</w:t>
      </w:r>
      <w:r w:rsidRPr="00410E02">
        <w:rPr>
          <w:rFonts w:ascii="Times New Roman" w:hAnsi="Times New Roman"/>
        </w:rPr>
        <w:t>6</w:t>
      </w:r>
      <w:r>
        <w:rPr>
          <w:rFonts w:hint="eastAsia"/>
        </w:rPr>
        <w:t>次专题听取全面从严治党和控告申诉等工作汇报，为检察工作把脉定向，解决实际问题，推动科学发展。</w:t>
      </w:r>
    </w:p>
    <w:p w:rsidR="007078E1" w:rsidRDefault="007078E1" w:rsidP="00160D5B">
      <w:pPr>
        <w:spacing w:line="600" w:lineRule="exact"/>
        <w:ind w:firstLine="640"/>
        <w:jc w:val="left"/>
      </w:pPr>
      <w:r>
        <w:rPr>
          <w:rFonts w:ascii="楷体_GB2312" w:eastAsia="楷体_GB2312" w:hint="eastAsia"/>
        </w:rPr>
        <w:t>三是全面</w:t>
      </w:r>
      <w:r w:rsidRPr="00B7672A">
        <w:rPr>
          <w:rFonts w:ascii="楷体_GB2312" w:eastAsia="楷体_GB2312" w:hint="eastAsia"/>
        </w:rPr>
        <w:t>履行管党治党主体责任</w:t>
      </w:r>
      <w:r>
        <w:rPr>
          <w:rFonts w:hint="eastAsia"/>
        </w:rPr>
        <w:t>。把抓好党建作为最大政绩，部署工作先强调党建，述职</w:t>
      </w:r>
      <w:proofErr w:type="gramStart"/>
      <w:r>
        <w:rPr>
          <w:rFonts w:hint="eastAsia"/>
        </w:rPr>
        <w:t>述责先</w:t>
      </w:r>
      <w:proofErr w:type="gramEnd"/>
      <w:r>
        <w:rPr>
          <w:rFonts w:hint="eastAsia"/>
        </w:rPr>
        <w:t>汇报党建，</w:t>
      </w:r>
      <w:r>
        <w:rPr>
          <w:rFonts w:ascii="仿宋_GB2312" w:cs="仿宋" w:hint="eastAsia"/>
          <w:kern w:val="0"/>
          <w:szCs w:val="32"/>
          <w:lang w:val="zh-CN"/>
        </w:rPr>
        <w:t>认真探索</w:t>
      </w:r>
      <w:r>
        <w:rPr>
          <w:rFonts w:ascii="仿宋_GB2312" w:cs="仿宋" w:hint="eastAsia"/>
          <w:kern w:val="0"/>
          <w:szCs w:val="32"/>
        </w:rPr>
        <w:t>党建工作与队伍建设、业务建设的有机结合，</w:t>
      </w:r>
      <w:r w:rsidR="004A1EDC">
        <w:rPr>
          <w:rFonts w:ascii="仿宋_GB2312" w:cs="仿宋" w:hint="eastAsia"/>
          <w:kern w:val="0"/>
          <w:szCs w:val="32"/>
        </w:rPr>
        <w:t>继续充实机关党委和党支部人员配备，在党建组织与办案组织、党员</w:t>
      </w:r>
      <w:r>
        <w:rPr>
          <w:rFonts w:ascii="仿宋_GB2312" w:cs="仿宋" w:hint="eastAsia"/>
          <w:kern w:val="0"/>
          <w:szCs w:val="32"/>
        </w:rPr>
        <w:t>教育与业务培训、从严治党与从严治检三个层面开展深度融合</w:t>
      </w:r>
      <w:r>
        <w:rPr>
          <w:rFonts w:hint="eastAsia"/>
        </w:rPr>
        <w:t>。</w:t>
      </w:r>
      <w:r w:rsidRPr="00FB618F">
        <w:rPr>
          <w:rFonts w:hint="eastAsia"/>
        </w:rPr>
        <w:t>严格落实意识形态工作责任制</w:t>
      </w:r>
      <w:r w:rsidR="00EA38D4">
        <w:rPr>
          <w:rFonts w:hint="eastAsia"/>
        </w:rPr>
        <w:t>，制定配套责任清单和负面清单，签订工作责任状，定期召开联席会议</w:t>
      </w:r>
      <w:r w:rsidRPr="00FB618F">
        <w:rPr>
          <w:rFonts w:hint="eastAsia"/>
        </w:rPr>
        <w:t>报告工作情况，确保了意识形态阵地守得住、管得好</w:t>
      </w:r>
      <w:r>
        <w:rPr>
          <w:rFonts w:hint="eastAsia"/>
        </w:rPr>
        <w:t>。</w:t>
      </w:r>
    </w:p>
    <w:p w:rsidR="00E73324" w:rsidRDefault="007078E1" w:rsidP="00160D5B">
      <w:pPr>
        <w:spacing w:line="600" w:lineRule="exact"/>
        <w:ind w:firstLine="640"/>
        <w:jc w:val="left"/>
        <w:rPr>
          <w:rFonts w:ascii="黑体" w:eastAsia="黑体"/>
        </w:rPr>
      </w:pPr>
      <w:r>
        <w:rPr>
          <w:rFonts w:ascii="黑体" w:eastAsia="黑体" w:hint="eastAsia"/>
        </w:rPr>
        <w:t>二</w:t>
      </w:r>
      <w:r w:rsidR="00E73324">
        <w:rPr>
          <w:rFonts w:ascii="黑体" w:eastAsia="黑体" w:hint="eastAsia"/>
        </w:rPr>
        <w:t>、</w:t>
      </w:r>
      <w:r w:rsidR="00985E01">
        <w:rPr>
          <w:rFonts w:ascii="黑体" w:eastAsia="黑体" w:hAnsi="黑体" w:hint="eastAsia"/>
        </w:rPr>
        <w:t>敢</w:t>
      </w:r>
      <w:r>
        <w:rPr>
          <w:rFonts w:ascii="黑体" w:eastAsia="黑体" w:hAnsi="黑体" w:hint="eastAsia"/>
        </w:rPr>
        <w:t>担当</w:t>
      </w:r>
      <w:r w:rsidR="00985E01">
        <w:rPr>
          <w:rFonts w:ascii="黑体" w:eastAsia="黑体" w:hAnsi="黑体" w:hint="eastAsia"/>
        </w:rPr>
        <w:t>能</w:t>
      </w:r>
      <w:r>
        <w:rPr>
          <w:rFonts w:ascii="黑体" w:eastAsia="黑体" w:hAnsi="黑体" w:hint="eastAsia"/>
        </w:rPr>
        <w:t>作为</w:t>
      </w:r>
      <w:r w:rsidR="00E73324">
        <w:rPr>
          <w:rFonts w:ascii="黑体" w:eastAsia="黑体" w:hint="eastAsia"/>
        </w:rPr>
        <w:t>，在服务大局中贡献检察力量</w:t>
      </w:r>
    </w:p>
    <w:p w:rsidR="00A960C6" w:rsidRDefault="007078E1" w:rsidP="00160D5B">
      <w:pPr>
        <w:spacing w:line="600" w:lineRule="exact"/>
        <w:ind w:firstLine="640"/>
        <w:jc w:val="left"/>
        <w:rPr>
          <w:color w:val="000000"/>
        </w:rPr>
      </w:pPr>
      <w:r>
        <w:rPr>
          <w:rFonts w:ascii="楷体_GB2312" w:eastAsia="楷体_GB2312" w:hint="eastAsia"/>
        </w:rPr>
        <w:t>一</w:t>
      </w:r>
      <w:r w:rsidR="00E73324">
        <w:rPr>
          <w:rFonts w:ascii="楷体_GB2312" w:eastAsia="楷体_GB2312" w:hint="eastAsia"/>
        </w:rPr>
        <w:t>是主动</w:t>
      </w:r>
      <w:r w:rsidR="00985E01">
        <w:rPr>
          <w:rFonts w:ascii="楷体_GB2312" w:eastAsia="楷体_GB2312" w:hint="eastAsia"/>
        </w:rPr>
        <w:t>护航</w:t>
      </w:r>
      <w:r w:rsidR="00E73324">
        <w:rPr>
          <w:rFonts w:ascii="楷体_GB2312" w:eastAsia="楷体_GB2312" w:hint="eastAsia"/>
        </w:rPr>
        <w:t>我县高质量发展。</w:t>
      </w:r>
      <w:r w:rsidR="00E73324">
        <w:rPr>
          <w:rFonts w:hint="eastAsia"/>
        </w:rPr>
        <w:t>围绕全县乡村振兴、新旧动</w:t>
      </w:r>
      <w:r w:rsidR="00E73324">
        <w:rPr>
          <w:rFonts w:hint="eastAsia"/>
        </w:rPr>
        <w:lastRenderedPageBreak/>
        <w:t>能转换、创新驱动等重点工作靶向发力、精准服务，</w:t>
      </w:r>
      <w:r w:rsidR="00E73324">
        <w:rPr>
          <w:rFonts w:hint="eastAsia"/>
          <w:color w:val="000000"/>
        </w:rPr>
        <w:t>紧跟县委重大决策</w:t>
      </w:r>
      <w:r w:rsidR="005D450B">
        <w:rPr>
          <w:rFonts w:hint="eastAsia"/>
          <w:color w:val="000000"/>
        </w:rPr>
        <w:t>部署，积极开展“为蓝天助力，与河（湖）长同行”检察专项行动，</w:t>
      </w:r>
      <w:r w:rsidR="005D450B" w:rsidRPr="005D450B">
        <w:rPr>
          <w:rFonts w:hint="eastAsia"/>
          <w:color w:val="000000"/>
        </w:rPr>
        <w:t>批捕</w:t>
      </w:r>
      <w:r w:rsidR="005D450B">
        <w:rPr>
          <w:rFonts w:hint="eastAsia"/>
          <w:color w:val="000000"/>
        </w:rPr>
        <w:t>、起诉</w:t>
      </w:r>
      <w:r w:rsidR="005D450B" w:rsidRPr="005D450B">
        <w:rPr>
          <w:rFonts w:hint="eastAsia"/>
          <w:color w:val="000000"/>
        </w:rPr>
        <w:t>破坏环境资源犯罪</w:t>
      </w:r>
      <w:r w:rsidR="005D450B">
        <w:rPr>
          <w:rFonts w:ascii="Times New Roman" w:hAnsi="Times New Roman" w:hint="eastAsia"/>
          <w:color w:val="000000"/>
        </w:rPr>
        <w:t>18</w:t>
      </w:r>
      <w:r w:rsidR="005D450B" w:rsidRPr="005D450B">
        <w:rPr>
          <w:rFonts w:hint="eastAsia"/>
          <w:color w:val="000000"/>
        </w:rPr>
        <w:t>人</w:t>
      </w:r>
      <w:r w:rsidR="00E73324">
        <w:rPr>
          <w:rFonts w:hint="eastAsia"/>
          <w:color w:val="000000"/>
        </w:rPr>
        <w:t>；着力营造法治营商环境，严惩破坏市场秩序犯罪</w:t>
      </w:r>
      <w:r w:rsidR="00E73324" w:rsidRPr="0022119E">
        <w:rPr>
          <w:rFonts w:ascii="Times New Roman" w:hAnsi="Times New Roman"/>
          <w:color w:val="000000"/>
        </w:rPr>
        <w:t>221</w:t>
      </w:r>
      <w:r w:rsidR="00E73324">
        <w:rPr>
          <w:rFonts w:hint="eastAsia"/>
          <w:color w:val="000000"/>
        </w:rPr>
        <w:t>人；积极化解防范金融风险，组建金融专业化办案团队，</w:t>
      </w:r>
      <w:r w:rsidR="00E73324">
        <w:rPr>
          <w:rFonts w:ascii="仿宋_GB2312" w:hAnsi="Times New Roman" w:cs="仿宋_GB2312" w:hint="eastAsia"/>
          <w:color w:val="000000"/>
          <w:kern w:val="0"/>
          <w:szCs w:val="32"/>
          <w:lang w:val="zh-CN"/>
        </w:rPr>
        <w:t>办理破坏金融管理秩序犯罪案件</w:t>
      </w:r>
      <w:r w:rsidR="00E73324" w:rsidRPr="0022119E">
        <w:rPr>
          <w:rFonts w:ascii="Times New Roman" w:eastAsia="宋体" w:hAnsi="Times New Roman"/>
          <w:color w:val="000000"/>
          <w:kern w:val="0"/>
          <w:szCs w:val="32"/>
          <w:lang w:val="zh-CN"/>
        </w:rPr>
        <w:t>11</w:t>
      </w:r>
      <w:r w:rsidR="00E73324">
        <w:rPr>
          <w:rFonts w:ascii="仿宋_GB2312" w:hAnsi="Times New Roman" w:cs="仿宋_GB2312" w:hint="eastAsia"/>
          <w:color w:val="000000"/>
          <w:kern w:val="0"/>
          <w:szCs w:val="32"/>
          <w:lang w:val="zh-CN"/>
        </w:rPr>
        <w:t>件，</w:t>
      </w:r>
      <w:r w:rsidR="00381CD6">
        <w:rPr>
          <w:rFonts w:ascii="仿宋_GB2312" w:hAnsi="Times New Roman" w:cs="仿宋_GB2312" w:hint="eastAsia"/>
          <w:color w:val="000000"/>
          <w:kern w:val="0"/>
          <w:szCs w:val="32"/>
          <w:lang w:val="zh-CN"/>
        </w:rPr>
        <w:t>为国家挽回经济损失</w:t>
      </w:r>
      <w:r w:rsidR="00E73324" w:rsidRPr="0022119E">
        <w:rPr>
          <w:rFonts w:ascii="Times New Roman" w:hAnsi="Times New Roman"/>
          <w:color w:val="000000"/>
          <w:kern w:val="0"/>
          <w:szCs w:val="32"/>
          <w:lang w:val="zh-CN"/>
        </w:rPr>
        <w:t>1000</w:t>
      </w:r>
      <w:r w:rsidR="00E73324">
        <w:rPr>
          <w:rFonts w:ascii="Times New Roman" w:hAnsi="Times New Roman"/>
          <w:color w:val="000000"/>
          <w:kern w:val="0"/>
          <w:szCs w:val="32"/>
          <w:lang w:val="zh-CN"/>
        </w:rPr>
        <w:t xml:space="preserve"> </w:t>
      </w:r>
      <w:r w:rsidR="00E73324">
        <w:rPr>
          <w:rFonts w:ascii="Times New Roman" w:hAnsi="Times New Roman" w:hint="eastAsia"/>
          <w:color w:val="000000"/>
          <w:kern w:val="0"/>
          <w:szCs w:val="32"/>
          <w:lang w:val="zh-CN"/>
        </w:rPr>
        <w:t>余</w:t>
      </w:r>
      <w:r w:rsidR="00E73324">
        <w:rPr>
          <w:rFonts w:ascii="仿宋_GB2312" w:hAnsi="Times New Roman" w:cs="仿宋_GB2312" w:hint="eastAsia"/>
          <w:color w:val="000000"/>
          <w:kern w:val="0"/>
          <w:szCs w:val="32"/>
          <w:lang w:val="zh-CN"/>
        </w:rPr>
        <w:t>万元</w:t>
      </w:r>
      <w:r w:rsidR="00381CD6">
        <w:rPr>
          <w:rFonts w:hint="eastAsia"/>
          <w:color w:val="000000"/>
        </w:rPr>
        <w:t>。</w:t>
      </w:r>
    </w:p>
    <w:p w:rsidR="00E73324" w:rsidRDefault="00A960C6" w:rsidP="00160D5B">
      <w:pPr>
        <w:spacing w:line="600" w:lineRule="exact"/>
        <w:ind w:firstLine="640"/>
        <w:jc w:val="left"/>
      </w:pPr>
      <w:r w:rsidRPr="00A960C6">
        <w:rPr>
          <w:rFonts w:ascii="楷体_GB2312" w:eastAsia="楷体_GB2312" w:hint="eastAsia"/>
        </w:rPr>
        <w:t>二是</w:t>
      </w:r>
      <w:r w:rsidR="00E73324" w:rsidRPr="00A960C6">
        <w:rPr>
          <w:rFonts w:ascii="楷体_GB2312" w:eastAsia="楷体_GB2312" w:hint="eastAsia"/>
        </w:rPr>
        <w:t>平等保护民营企业合法权益</w:t>
      </w:r>
      <w:r w:rsidRPr="00A960C6">
        <w:rPr>
          <w:rFonts w:ascii="楷体_GB2312" w:eastAsia="楷体_GB2312" w:hint="eastAsia"/>
        </w:rPr>
        <w:t>。</w:t>
      </w:r>
      <w:r w:rsidR="00E73324">
        <w:rPr>
          <w:rFonts w:hint="eastAsia"/>
        </w:rPr>
        <w:t>细化服务措施，通过召开座谈会、检察官帮包联系企业、实地座谈调研等形式，</w:t>
      </w:r>
      <w:proofErr w:type="gramStart"/>
      <w:r w:rsidR="00E73324">
        <w:rPr>
          <w:rFonts w:hint="eastAsia"/>
        </w:rPr>
        <w:t>畅通服务</w:t>
      </w:r>
      <w:proofErr w:type="gramEnd"/>
      <w:r w:rsidR="00E73324">
        <w:rPr>
          <w:rFonts w:hint="eastAsia"/>
        </w:rPr>
        <w:t>企业的“绿色通道”。高度重视涉企案件，准确把握法律政策适用，起诉影响非公经济发展案件</w:t>
      </w:r>
      <w:r w:rsidR="00E73324" w:rsidRPr="0022119E">
        <w:rPr>
          <w:rFonts w:ascii="Times New Roman" w:hAnsi="Times New Roman"/>
        </w:rPr>
        <w:t>12</w:t>
      </w:r>
      <w:r w:rsidR="00AA352B">
        <w:rPr>
          <w:rFonts w:hint="eastAsia"/>
        </w:rPr>
        <w:t>人，</w:t>
      </w:r>
      <w:r w:rsidR="00E73324">
        <w:rPr>
          <w:rFonts w:hint="eastAsia"/>
        </w:rPr>
        <w:t>对</w:t>
      </w:r>
      <w:r w:rsidR="000C1E4C">
        <w:rPr>
          <w:rFonts w:hint="eastAsia"/>
        </w:rPr>
        <w:t>涉案的民营企业负责人</w:t>
      </w:r>
      <w:proofErr w:type="gramStart"/>
      <w:r w:rsidR="000C1E4C">
        <w:rPr>
          <w:rFonts w:hint="eastAsia"/>
        </w:rPr>
        <w:t>慎捕慎诉</w:t>
      </w:r>
      <w:proofErr w:type="gramEnd"/>
      <w:r w:rsidR="000C1E4C">
        <w:rPr>
          <w:rFonts w:hint="eastAsia"/>
        </w:rPr>
        <w:t>，依法</w:t>
      </w:r>
      <w:r w:rsidR="00E95A0E">
        <w:rPr>
          <w:rFonts w:hint="eastAsia"/>
        </w:rPr>
        <w:t>不</w:t>
      </w:r>
      <w:r w:rsidR="00E73324">
        <w:rPr>
          <w:rFonts w:hint="eastAsia"/>
        </w:rPr>
        <w:t>捕</w:t>
      </w:r>
      <w:r w:rsidR="00E95A0E">
        <w:rPr>
          <w:rFonts w:hint="eastAsia"/>
        </w:rPr>
        <w:t>不</w:t>
      </w:r>
      <w:r w:rsidR="00E73324">
        <w:rPr>
          <w:rFonts w:hint="eastAsia"/>
        </w:rPr>
        <w:t>诉</w:t>
      </w:r>
      <w:r w:rsidR="00E73324" w:rsidRPr="0022119E">
        <w:rPr>
          <w:rFonts w:ascii="Times New Roman" w:hAnsi="Times New Roman"/>
        </w:rPr>
        <w:t>11</w:t>
      </w:r>
      <w:r w:rsidR="00E73324">
        <w:rPr>
          <w:rFonts w:hint="eastAsia"/>
        </w:rPr>
        <w:t>人，</w:t>
      </w:r>
      <w:r w:rsidR="00B61092" w:rsidRPr="00B61092">
        <w:rPr>
          <w:rFonts w:hint="eastAsia"/>
          <w:color w:val="000000"/>
          <w:kern w:val="0"/>
          <w:szCs w:val="32"/>
        </w:rPr>
        <w:t>对虚开增值税专用发票的</w:t>
      </w:r>
      <w:r w:rsidR="00381CD6" w:rsidRPr="00381CD6">
        <w:rPr>
          <w:rFonts w:ascii="Times New Roman" w:hAnsi="Times New Roman"/>
          <w:color w:val="000000"/>
          <w:kern w:val="0"/>
          <w:szCs w:val="32"/>
        </w:rPr>
        <w:t>3</w:t>
      </w:r>
      <w:r w:rsidR="00381CD6">
        <w:rPr>
          <w:rFonts w:hint="eastAsia"/>
          <w:color w:val="000000"/>
          <w:kern w:val="0"/>
          <w:szCs w:val="32"/>
        </w:rPr>
        <w:t>名</w:t>
      </w:r>
      <w:r w:rsidR="00B61092" w:rsidRPr="00B61092">
        <w:rPr>
          <w:rFonts w:hint="eastAsia"/>
          <w:color w:val="000000"/>
          <w:kern w:val="0"/>
          <w:szCs w:val="32"/>
        </w:rPr>
        <w:t>民营企业家</w:t>
      </w:r>
      <w:r w:rsidR="00505B09" w:rsidRPr="00B61092">
        <w:rPr>
          <w:rFonts w:hint="eastAsia"/>
          <w:color w:val="000000"/>
          <w:kern w:val="0"/>
          <w:szCs w:val="32"/>
        </w:rPr>
        <w:t>依法</w:t>
      </w:r>
      <w:proofErr w:type="gramStart"/>
      <w:r w:rsidR="00B61092" w:rsidRPr="00B61092">
        <w:rPr>
          <w:rFonts w:hint="eastAsia"/>
          <w:color w:val="000000"/>
          <w:kern w:val="0"/>
          <w:szCs w:val="32"/>
        </w:rPr>
        <w:t>作出</w:t>
      </w:r>
      <w:proofErr w:type="gramEnd"/>
      <w:r w:rsidR="00B61092" w:rsidRPr="00B61092">
        <w:rPr>
          <w:rFonts w:hint="eastAsia"/>
          <w:color w:val="000000"/>
          <w:kern w:val="0"/>
          <w:szCs w:val="32"/>
        </w:rPr>
        <w:t>不起诉决定，保住了</w:t>
      </w:r>
      <w:r w:rsidR="00B61092" w:rsidRPr="00B61092">
        <w:rPr>
          <w:rFonts w:ascii="Times New Roman" w:hAnsi="Times New Roman"/>
          <w:color w:val="000000"/>
          <w:kern w:val="0"/>
          <w:szCs w:val="32"/>
        </w:rPr>
        <w:t>100</w:t>
      </w:r>
      <w:r w:rsidR="00B61092" w:rsidRPr="00B61092">
        <w:rPr>
          <w:rFonts w:hint="eastAsia"/>
          <w:color w:val="000000"/>
          <w:kern w:val="0"/>
          <w:szCs w:val="32"/>
        </w:rPr>
        <w:t>多个就业岗位，</w:t>
      </w:r>
      <w:r w:rsidR="00E73324">
        <w:rPr>
          <w:rFonts w:ascii="仿宋_GB2312" w:cs="宋体" w:hint="eastAsia"/>
          <w:kern w:val="0"/>
          <w:szCs w:val="32"/>
          <w:lang w:val="zh-CN"/>
        </w:rPr>
        <w:t>点对点联系民营企业</w:t>
      </w:r>
      <w:r w:rsidR="00E73324" w:rsidRPr="0022119E">
        <w:rPr>
          <w:rFonts w:ascii="Times New Roman" w:hAnsi="Times New Roman"/>
          <w:kern w:val="0"/>
          <w:szCs w:val="32"/>
          <w:lang w:val="zh-CN"/>
        </w:rPr>
        <w:t>60</w:t>
      </w:r>
      <w:r w:rsidR="00E73324">
        <w:rPr>
          <w:rFonts w:ascii="仿宋_GB2312" w:cs="宋体" w:hint="eastAsia"/>
          <w:kern w:val="0"/>
          <w:szCs w:val="32"/>
          <w:lang w:val="zh-CN"/>
        </w:rPr>
        <w:t>家，</w:t>
      </w:r>
      <w:r w:rsidR="00E73324">
        <w:rPr>
          <w:rFonts w:ascii="仿宋_GB2312" w:cs="仿宋_GB2312" w:hint="eastAsia"/>
          <w:kern w:val="0"/>
          <w:szCs w:val="32"/>
          <w:lang w:val="zh-CN"/>
        </w:rPr>
        <w:t>提供法律咨询</w:t>
      </w:r>
      <w:r w:rsidR="00E73324" w:rsidRPr="0022119E">
        <w:rPr>
          <w:rFonts w:ascii="Times New Roman" w:hAnsi="Times New Roman"/>
          <w:kern w:val="0"/>
          <w:szCs w:val="32"/>
          <w:lang w:val="zh-CN"/>
        </w:rPr>
        <w:t>200</w:t>
      </w:r>
      <w:r w:rsidR="00E73324">
        <w:rPr>
          <w:rFonts w:ascii="仿宋_GB2312" w:cs="仿宋_GB2312" w:hint="eastAsia"/>
          <w:kern w:val="0"/>
          <w:szCs w:val="32"/>
          <w:lang w:val="zh-CN"/>
        </w:rPr>
        <w:t>余次</w:t>
      </w:r>
      <w:r>
        <w:rPr>
          <w:rFonts w:ascii="仿宋_GB2312" w:cs="楷体_GB2312" w:hint="eastAsia"/>
          <w:kern w:val="0"/>
          <w:szCs w:val="32"/>
          <w:lang w:val="zh-CN"/>
        </w:rPr>
        <w:t>，</w:t>
      </w:r>
      <w:r w:rsidR="001C45D0">
        <w:rPr>
          <w:rFonts w:ascii="仿宋_GB2312" w:cs="楷体_GB2312" w:hint="eastAsia"/>
          <w:kern w:val="0"/>
          <w:szCs w:val="32"/>
          <w:lang w:val="zh-CN"/>
        </w:rPr>
        <w:t>有效</w:t>
      </w:r>
      <w:r w:rsidRPr="00B054F7">
        <w:rPr>
          <w:color w:val="000000"/>
          <w:kern w:val="0"/>
          <w:szCs w:val="32"/>
        </w:rPr>
        <w:t>保障</w:t>
      </w:r>
      <w:r w:rsidR="004A1EDC">
        <w:rPr>
          <w:rFonts w:hint="eastAsia"/>
          <w:color w:val="000000"/>
          <w:kern w:val="0"/>
          <w:szCs w:val="32"/>
        </w:rPr>
        <w:t>了</w:t>
      </w:r>
      <w:r w:rsidRPr="00B054F7">
        <w:rPr>
          <w:color w:val="000000"/>
          <w:kern w:val="0"/>
          <w:szCs w:val="32"/>
        </w:rPr>
        <w:t>民营企业正常经营和健康发展。</w:t>
      </w:r>
    </w:p>
    <w:p w:rsidR="00FB2786" w:rsidRPr="00A960C6" w:rsidRDefault="00A960C6" w:rsidP="00160D5B">
      <w:pPr>
        <w:spacing w:line="600" w:lineRule="exact"/>
        <w:ind w:firstLine="640"/>
        <w:jc w:val="left"/>
      </w:pPr>
      <w:r>
        <w:rPr>
          <w:rFonts w:ascii="楷体_GB2312" w:eastAsia="楷体_GB2312" w:hint="eastAsia"/>
        </w:rPr>
        <w:t>三</w:t>
      </w:r>
      <w:r w:rsidR="00E73324">
        <w:rPr>
          <w:rFonts w:ascii="楷体_GB2312" w:eastAsia="楷体_GB2312" w:hint="eastAsia"/>
        </w:rPr>
        <w:t>是不断强化公益保护。</w:t>
      </w:r>
      <w:r w:rsidR="00E73324">
        <w:rPr>
          <w:rFonts w:hint="eastAsia"/>
        </w:rPr>
        <w:t>树牢“诉前实现公益诉讼目的是最佳司法状态”的理念，</w:t>
      </w:r>
      <w:r w:rsidR="00E73324" w:rsidRPr="0022119E">
        <w:rPr>
          <w:rFonts w:hint="eastAsia"/>
          <w:color w:val="000000"/>
        </w:rPr>
        <w:t>共办理公益诉讼诉前程序</w:t>
      </w:r>
      <w:r w:rsidR="00E73324" w:rsidRPr="0022119E">
        <w:rPr>
          <w:rFonts w:ascii="Times New Roman" w:hAnsi="Times New Roman"/>
          <w:color w:val="000000"/>
        </w:rPr>
        <w:t>24</w:t>
      </w:r>
      <w:r w:rsidR="00E73324" w:rsidRPr="0022119E">
        <w:rPr>
          <w:rFonts w:hint="eastAsia"/>
          <w:color w:val="000000"/>
        </w:rPr>
        <w:t>件，</w:t>
      </w:r>
      <w:r w:rsidR="00EA38D4">
        <w:rPr>
          <w:rFonts w:hint="eastAsia"/>
          <w:color w:val="000000"/>
        </w:rPr>
        <w:t>制发</w:t>
      </w:r>
      <w:r w:rsidR="00E73324" w:rsidRPr="0022119E">
        <w:rPr>
          <w:rFonts w:hint="eastAsia"/>
          <w:color w:val="000000"/>
        </w:rPr>
        <w:t>诉前检察建议</w:t>
      </w:r>
      <w:r w:rsidR="00E73324" w:rsidRPr="0022119E">
        <w:rPr>
          <w:rFonts w:ascii="Times New Roman" w:hAnsi="Times New Roman"/>
          <w:color w:val="000000"/>
        </w:rPr>
        <w:t>24</w:t>
      </w:r>
      <w:r w:rsidR="00E73324" w:rsidRPr="0022119E">
        <w:rPr>
          <w:rFonts w:hint="eastAsia"/>
          <w:color w:val="000000"/>
        </w:rPr>
        <w:t>份，行政机关回函整改率为</w:t>
      </w:r>
      <w:r w:rsidR="00CC6383">
        <w:rPr>
          <w:rFonts w:ascii="Times New Roman" w:hAnsi="Times New Roman"/>
          <w:color w:val="000000"/>
        </w:rPr>
        <w:t>95.</w:t>
      </w:r>
      <w:r w:rsidR="00CC6383">
        <w:rPr>
          <w:rFonts w:ascii="Times New Roman" w:hAnsi="Times New Roman" w:hint="eastAsia"/>
          <w:color w:val="000000"/>
        </w:rPr>
        <w:t>9</w:t>
      </w:r>
      <w:r w:rsidR="00E73324" w:rsidRPr="0022119E">
        <w:rPr>
          <w:rFonts w:ascii="Times New Roman" w:hAnsi="Times New Roman"/>
          <w:color w:val="000000"/>
        </w:rPr>
        <w:t>%</w:t>
      </w:r>
      <w:r w:rsidR="00E73324" w:rsidRPr="0022119E">
        <w:rPr>
          <w:rFonts w:hint="eastAsia"/>
          <w:color w:val="000000"/>
        </w:rPr>
        <w:t>，协助</w:t>
      </w:r>
      <w:r w:rsidR="00505B09">
        <w:rPr>
          <w:rFonts w:hint="eastAsia"/>
          <w:color w:val="000000"/>
        </w:rPr>
        <w:t>相关行政部门</w:t>
      </w:r>
      <w:r w:rsidR="00E73324" w:rsidRPr="0022119E">
        <w:rPr>
          <w:rFonts w:hint="eastAsia"/>
          <w:color w:val="000000"/>
        </w:rPr>
        <w:t>解决了大气污染防治、医疗废水排放、</w:t>
      </w:r>
      <w:r w:rsidR="00657F2D">
        <w:rPr>
          <w:rFonts w:hint="eastAsia"/>
          <w:color w:val="000000"/>
        </w:rPr>
        <w:t>工业固体废物</w:t>
      </w:r>
      <w:r w:rsidR="00E73324" w:rsidRPr="0022119E">
        <w:rPr>
          <w:rFonts w:hint="eastAsia"/>
          <w:color w:val="000000"/>
        </w:rPr>
        <w:t>违规堆放等</w:t>
      </w:r>
      <w:r w:rsidR="00F9169E">
        <w:rPr>
          <w:rFonts w:hint="eastAsia"/>
          <w:color w:val="000000"/>
        </w:rPr>
        <w:t>方面的</w:t>
      </w:r>
      <w:r w:rsidR="00E73324" w:rsidRPr="0022119E">
        <w:rPr>
          <w:rFonts w:hint="eastAsia"/>
          <w:color w:val="000000"/>
        </w:rPr>
        <w:t>问题</w:t>
      </w:r>
      <w:r w:rsidR="000C1E4C" w:rsidRPr="0022119E">
        <w:rPr>
          <w:rFonts w:hint="eastAsia"/>
          <w:color w:val="000000"/>
        </w:rPr>
        <w:t>。</w:t>
      </w:r>
      <w:r w:rsidR="00E73324" w:rsidRPr="0022119E">
        <w:rPr>
          <w:rFonts w:hint="eastAsia"/>
          <w:color w:val="000000"/>
        </w:rPr>
        <w:t>在县委的坚强领导和有关部门的大力支持下，积极开展了“保障千</w:t>
      </w:r>
      <w:r w:rsidR="001C45D0">
        <w:rPr>
          <w:rFonts w:hint="eastAsia"/>
          <w:color w:val="000000"/>
        </w:rPr>
        <w:t>家万户舌尖上的安全”、落实食品药品安全“四个最严”等专项行动，</w:t>
      </w:r>
      <w:r w:rsidR="00173F30">
        <w:rPr>
          <w:rFonts w:hint="eastAsia"/>
          <w:color w:val="000000"/>
        </w:rPr>
        <w:t>办理</w:t>
      </w:r>
      <w:r w:rsidR="00E73324" w:rsidRPr="0022119E">
        <w:rPr>
          <w:rFonts w:hint="eastAsia"/>
          <w:color w:val="000000"/>
        </w:rPr>
        <w:t>公益诉讼案件</w:t>
      </w:r>
      <w:r w:rsidR="00F55B35">
        <w:rPr>
          <w:rFonts w:ascii="Times New Roman" w:hAnsi="Times New Roman" w:hint="eastAsia"/>
          <w:color w:val="000000"/>
        </w:rPr>
        <w:t>3</w:t>
      </w:r>
      <w:r w:rsidR="00E73324" w:rsidRPr="0022119E">
        <w:rPr>
          <w:rFonts w:hint="eastAsia"/>
          <w:color w:val="000000"/>
        </w:rPr>
        <w:t>件，</w:t>
      </w:r>
      <w:r w:rsidR="00D57066" w:rsidRPr="0022119E">
        <w:rPr>
          <w:rFonts w:hint="eastAsia"/>
          <w:color w:val="000000"/>
        </w:rPr>
        <w:t>有效</w:t>
      </w:r>
      <w:r w:rsidR="00D57066" w:rsidRPr="00D57066">
        <w:rPr>
          <w:bCs/>
        </w:rPr>
        <w:t>督促行</w:t>
      </w:r>
      <w:r w:rsidR="00D57066" w:rsidRPr="00D57066">
        <w:rPr>
          <w:bCs/>
        </w:rPr>
        <w:lastRenderedPageBreak/>
        <w:t>政机关依法履行保护公益职责，增强了公益保护的刚性</w:t>
      </w:r>
      <w:r w:rsidR="00D57066">
        <w:rPr>
          <w:rFonts w:hint="eastAsia"/>
          <w:bCs/>
        </w:rPr>
        <w:t>，</w:t>
      </w:r>
      <w:r w:rsidR="00E73324">
        <w:rPr>
          <w:rFonts w:hint="eastAsia"/>
        </w:rPr>
        <w:t>实现了双赢多赢共赢。</w:t>
      </w:r>
    </w:p>
    <w:p w:rsidR="00E73324" w:rsidRDefault="00A960C6" w:rsidP="00160D5B">
      <w:pPr>
        <w:spacing w:line="600" w:lineRule="exact"/>
        <w:ind w:firstLine="640"/>
        <w:jc w:val="left"/>
        <w:rPr>
          <w:rFonts w:ascii="黑体" w:eastAsia="黑体"/>
        </w:rPr>
      </w:pPr>
      <w:r>
        <w:rPr>
          <w:rFonts w:ascii="黑体" w:eastAsia="黑体" w:hint="eastAsia"/>
        </w:rPr>
        <w:t>三</w:t>
      </w:r>
      <w:r w:rsidR="00E73324">
        <w:rPr>
          <w:rFonts w:ascii="黑体" w:eastAsia="黑体" w:hint="eastAsia"/>
        </w:rPr>
        <w:t>、回应民众新期待，努力</w:t>
      </w:r>
      <w:r w:rsidR="00985E01">
        <w:rPr>
          <w:rFonts w:ascii="黑体" w:eastAsia="黑体" w:hint="eastAsia"/>
        </w:rPr>
        <w:t>维护社会和谐稳定</w:t>
      </w:r>
    </w:p>
    <w:p w:rsidR="00E73324" w:rsidRPr="001F3B39" w:rsidRDefault="00E73324" w:rsidP="00160D5B">
      <w:pPr>
        <w:spacing w:line="600" w:lineRule="exact"/>
        <w:ind w:firstLine="640"/>
        <w:jc w:val="left"/>
        <w:rPr>
          <w:color w:val="000000" w:themeColor="text1"/>
        </w:rPr>
      </w:pPr>
      <w:r>
        <w:rPr>
          <w:rFonts w:ascii="楷体_GB2312" w:eastAsia="楷体_GB2312" w:hint="eastAsia"/>
        </w:rPr>
        <w:t>一是</w:t>
      </w:r>
      <w:r w:rsidR="0022119E">
        <w:rPr>
          <w:rFonts w:ascii="楷体_GB2312" w:eastAsia="楷体_GB2312" w:hint="eastAsia"/>
        </w:rPr>
        <w:t>依法</w:t>
      </w:r>
      <w:r>
        <w:rPr>
          <w:rFonts w:ascii="楷体_GB2312" w:eastAsia="楷体_GB2312" w:hint="eastAsia"/>
        </w:rPr>
        <w:t>严惩严重刑事犯罪。</w:t>
      </w:r>
      <w:r w:rsidR="00AF68B7">
        <w:rPr>
          <w:rFonts w:hint="eastAsia"/>
        </w:rPr>
        <w:t>坚持把保稳定促和谐作为首要职责，</w:t>
      </w:r>
      <w:r w:rsidR="00E510FB" w:rsidRPr="00E510FB">
        <w:rPr>
          <w:rFonts w:hint="eastAsia"/>
        </w:rPr>
        <w:t>依法严惩各类刑事犯罪，共受理审查逮捕案件</w:t>
      </w:r>
      <w:r w:rsidR="00E510FB" w:rsidRPr="0022119E">
        <w:rPr>
          <w:rFonts w:ascii="Times New Roman" w:hAnsi="Times New Roman"/>
        </w:rPr>
        <w:t>488</w:t>
      </w:r>
      <w:r w:rsidR="00E510FB" w:rsidRPr="00E510FB">
        <w:rPr>
          <w:rFonts w:hint="eastAsia"/>
        </w:rPr>
        <w:t>件</w:t>
      </w:r>
      <w:r w:rsidR="00E510FB" w:rsidRPr="0022119E">
        <w:rPr>
          <w:rFonts w:ascii="Times New Roman" w:hAnsi="Times New Roman"/>
        </w:rPr>
        <w:t>638</w:t>
      </w:r>
      <w:r w:rsidR="00E510FB" w:rsidRPr="00E510FB">
        <w:rPr>
          <w:rFonts w:hint="eastAsia"/>
        </w:rPr>
        <w:t>人，批准逮捕</w:t>
      </w:r>
      <w:r w:rsidR="00E510FB" w:rsidRPr="0022119E">
        <w:rPr>
          <w:rFonts w:ascii="Times New Roman" w:hAnsi="Times New Roman"/>
        </w:rPr>
        <w:t>298</w:t>
      </w:r>
      <w:r w:rsidR="00E510FB" w:rsidRPr="00E510FB">
        <w:rPr>
          <w:rFonts w:hint="eastAsia"/>
        </w:rPr>
        <w:t>件</w:t>
      </w:r>
      <w:r w:rsidR="00E510FB" w:rsidRPr="0022119E">
        <w:rPr>
          <w:rFonts w:ascii="Times New Roman" w:hAnsi="Times New Roman"/>
        </w:rPr>
        <w:t>350</w:t>
      </w:r>
      <w:r w:rsidR="00E510FB" w:rsidRPr="00E510FB">
        <w:rPr>
          <w:rFonts w:hint="eastAsia"/>
        </w:rPr>
        <w:t>人；</w:t>
      </w:r>
      <w:r w:rsidR="004A1EDC" w:rsidRPr="00E510FB">
        <w:rPr>
          <w:rFonts w:hint="eastAsia"/>
        </w:rPr>
        <w:t>受理</w:t>
      </w:r>
      <w:r w:rsidR="00E510FB" w:rsidRPr="00E510FB">
        <w:rPr>
          <w:rFonts w:hint="eastAsia"/>
        </w:rPr>
        <w:t>审查起诉</w:t>
      </w:r>
      <w:r w:rsidR="00EA38D4">
        <w:rPr>
          <w:rFonts w:hint="eastAsia"/>
        </w:rPr>
        <w:t>案件</w:t>
      </w:r>
      <w:r w:rsidR="00E510FB" w:rsidRPr="0022119E">
        <w:rPr>
          <w:rFonts w:ascii="Times New Roman" w:hAnsi="Times New Roman"/>
        </w:rPr>
        <w:t>937</w:t>
      </w:r>
      <w:r w:rsidR="00E510FB" w:rsidRPr="00E510FB">
        <w:rPr>
          <w:rFonts w:hint="eastAsia"/>
        </w:rPr>
        <w:t>件</w:t>
      </w:r>
      <w:r w:rsidR="00E510FB" w:rsidRPr="0022119E">
        <w:rPr>
          <w:rFonts w:ascii="Times New Roman" w:hAnsi="Times New Roman"/>
        </w:rPr>
        <w:t>1176</w:t>
      </w:r>
      <w:r w:rsidR="00E510FB" w:rsidRPr="00E510FB">
        <w:rPr>
          <w:rFonts w:hint="eastAsia"/>
        </w:rPr>
        <w:t>人，提起公诉</w:t>
      </w:r>
      <w:r w:rsidR="00E510FB" w:rsidRPr="0022119E">
        <w:rPr>
          <w:rFonts w:ascii="Times New Roman" w:hAnsi="Times New Roman"/>
        </w:rPr>
        <w:t>860</w:t>
      </w:r>
      <w:r w:rsidR="00E510FB" w:rsidRPr="00E510FB">
        <w:rPr>
          <w:rFonts w:hint="eastAsia"/>
        </w:rPr>
        <w:t>件</w:t>
      </w:r>
      <w:r w:rsidR="00E510FB" w:rsidRPr="0022119E">
        <w:rPr>
          <w:rFonts w:ascii="Times New Roman" w:hAnsi="Times New Roman"/>
        </w:rPr>
        <w:t>1002</w:t>
      </w:r>
      <w:r w:rsidR="00E510FB" w:rsidRPr="00E510FB">
        <w:rPr>
          <w:rFonts w:hint="eastAsia"/>
        </w:rPr>
        <w:t>人</w:t>
      </w:r>
      <w:r w:rsidR="00E510FB">
        <w:rPr>
          <w:rFonts w:hint="eastAsia"/>
        </w:rPr>
        <w:t>，</w:t>
      </w:r>
      <w:r>
        <w:rPr>
          <w:rFonts w:hint="eastAsia"/>
          <w:color w:val="000000"/>
        </w:rPr>
        <w:t>其中，批准逮捕故意杀人、绑架等严重暴力犯罪以及“两抢</w:t>
      </w:r>
      <w:proofErr w:type="gramStart"/>
      <w:r>
        <w:rPr>
          <w:rFonts w:hint="eastAsia"/>
          <w:color w:val="000000"/>
        </w:rPr>
        <w:t>一</w:t>
      </w:r>
      <w:proofErr w:type="gramEnd"/>
      <w:r>
        <w:rPr>
          <w:rFonts w:hint="eastAsia"/>
          <w:color w:val="000000"/>
        </w:rPr>
        <w:t>盗”、诈骗等</w:t>
      </w:r>
      <w:r w:rsidRPr="0022119E">
        <w:rPr>
          <w:rFonts w:hint="eastAsia"/>
        </w:rPr>
        <w:t>多发性侵财犯罪</w:t>
      </w:r>
      <w:r w:rsidRPr="0022119E">
        <w:rPr>
          <w:rFonts w:ascii="Times New Roman" w:hAnsi="Times New Roman"/>
        </w:rPr>
        <w:t>73</w:t>
      </w:r>
      <w:r w:rsidRPr="0022119E">
        <w:rPr>
          <w:rFonts w:hint="eastAsia"/>
        </w:rPr>
        <w:t>人，起诉</w:t>
      </w:r>
      <w:r w:rsidRPr="0022119E">
        <w:rPr>
          <w:rFonts w:ascii="Times New Roman" w:hAnsi="Times New Roman"/>
        </w:rPr>
        <w:t>108</w:t>
      </w:r>
      <w:r w:rsidR="007A652A">
        <w:rPr>
          <w:rFonts w:hint="eastAsia"/>
        </w:rPr>
        <w:t>人</w:t>
      </w:r>
      <w:r w:rsidRPr="0022119E">
        <w:rPr>
          <w:rFonts w:hint="eastAsia"/>
        </w:rPr>
        <w:t>。在县委和市检察院的直接领导下，成功办理了公安部“</w:t>
      </w:r>
      <w:r w:rsidRPr="0022119E">
        <w:rPr>
          <w:rFonts w:ascii="Times New Roman" w:hAnsi="Times New Roman"/>
        </w:rPr>
        <w:t>107</w:t>
      </w:r>
      <w:r w:rsidRPr="0022119E">
        <w:rPr>
          <w:rFonts w:hint="eastAsia"/>
        </w:rPr>
        <w:t>专</w:t>
      </w:r>
      <w:r w:rsidR="009C6ACD">
        <w:rPr>
          <w:rFonts w:hint="eastAsia"/>
        </w:rPr>
        <w:t>案”——管某某聚众扰乱社会秩序犯罪案，获得了省市县三级领导的</w:t>
      </w:r>
      <w:r w:rsidRPr="0022119E">
        <w:rPr>
          <w:rFonts w:hint="eastAsia"/>
        </w:rPr>
        <w:t>高度评价。</w:t>
      </w:r>
    </w:p>
    <w:p w:rsidR="00E73324" w:rsidRDefault="00E73324" w:rsidP="00160D5B">
      <w:pPr>
        <w:autoSpaceDE w:val="0"/>
        <w:autoSpaceDN w:val="0"/>
        <w:adjustRightInd w:val="0"/>
        <w:spacing w:line="600" w:lineRule="exact"/>
        <w:ind w:firstLine="640"/>
        <w:jc w:val="left"/>
        <w:rPr>
          <w:rFonts w:ascii="宋体" w:eastAsia="宋体" w:cs="宋体"/>
          <w:color w:val="C00000"/>
          <w:kern w:val="0"/>
          <w:szCs w:val="32"/>
          <w:lang w:val="zh-CN"/>
        </w:rPr>
      </w:pPr>
      <w:r>
        <w:rPr>
          <w:rFonts w:ascii="楷体_GB2312" w:eastAsia="楷体_GB2312" w:hint="eastAsia"/>
        </w:rPr>
        <w:t>二是加压推进扫黑除恶专项斗争。</w:t>
      </w:r>
      <w:r>
        <w:rPr>
          <w:rFonts w:hint="eastAsia"/>
        </w:rPr>
        <w:t>坚持把扫黑除恶专项斗争列为检察长讲政治、重业务的一号工程，先后召开</w:t>
      </w:r>
      <w:r w:rsidRPr="0022119E">
        <w:rPr>
          <w:rFonts w:ascii="Times New Roman" w:hAnsi="Times New Roman"/>
        </w:rPr>
        <w:t>12</w:t>
      </w:r>
      <w:r>
        <w:rPr>
          <w:rFonts w:hint="eastAsia"/>
        </w:rPr>
        <w:t>次党组会</w:t>
      </w:r>
      <w:r w:rsidR="004A1EDC">
        <w:rPr>
          <w:rFonts w:hint="eastAsia"/>
        </w:rPr>
        <w:t>进行</w:t>
      </w:r>
      <w:r>
        <w:rPr>
          <w:rFonts w:hint="eastAsia"/>
        </w:rPr>
        <w:t>专题研究部署，确保客观公正、打准扫深</w:t>
      </w:r>
      <w:r w:rsidR="00505B09">
        <w:rPr>
          <w:rFonts w:hint="eastAsia"/>
        </w:rPr>
        <w:t>，确保所有</w:t>
      </w:r>
      <w:r w:rsidR="00F9169E">
        <w:rPr>
          <w:rFonts w:hint="eastAsia"/>
        </w:rPr>
        <w:t>涉黑</w:t>
      </w:r>
      <w:proofErr w:type="gramStart"/>
      <w:r w:rsidR="001C45D0">
        <w:rPr>
          <w:rFonts w:hint="eastAsia"/>
        </w:rPr>
        <w:t>恶案件</w:t>
      </w:r>
      <w:proofErr w:type="gramEnd"/>
      <w:r w:rsidR="00505B09">
        <w:rPr>
          <w:rFonts w:hint="eastAsia"/>
        </w:rPr>
        <w:t>均</w:t>
      </w:r>
      <w:r w:rsidR="001C45D0">
        <w:rPr>
          <w:rFonts w:hint="eastAsia"/>
        </w:rPr>
        <w:t>提前介入</w:t>
      </w:r>
      <w:r w:rsidR="00EA38D4">
        <w:rPr>
          <w:rFonts w:hint="eastAsia"/>
        </w:rPr>
        <w:t>，</w:t>
      </w:r>
      <w:r>
        <w:rPr>
          <w:rFonts w:hint="eastAsia"/>
        </w:rPr>
        <w:t>加强引导侦查取证，坚持快捕快诉，</w:t>
      </w:r>
      <w:r w:rsidR="001C45D0">
        <w:rPr>
          <w:rFonts w:ascii="仿宋_GB2312" w:hint="eastAsia"/>
          <w:szCs w:val="32"/>
        </w:rPr>
        <w:t>坚决做到</w:t>
      </w:r>
      <w:r w:rsidR="000435C9">
        <w:rPr>
          <w:rFonts w:ascii="仿宋_GB2312" w:hint="eastAsia"/>
          <w:szCs w:val="32"/>
        </w:rPr>
        <w:t>依法严惩决不降格处理，</w:t>
      </w:r>
      <w:r w:rsidR="006D4942">
        <w:rPr>
          <w:rFonts w:ascii="仿宋_GB2312" w:hint="eastAsia"/>
          <w:szCs w:val="32"/>
        </w:rPr>
        <w:t>同时</w:t>
      </w:r>
      <w:r w:rsidR="000435C9">
        <w:rPr>
          <w:rFonts w:ascii="仿宋_GB2312" w:hint="eastAsia"/>
          <w:szCs w:val="32"/>
        </w:rPr>
        <w:t>坚持决不凑数拔高，</w:t>
      </w:r>
      <w:r>
        <w:rPr>
          <w:rFonts w:hint="eastAsia"/>
        </w:rPr>
        <w:t>全年共</w:t>
      </w:r>
      <w:r>
        <w:rPr>
          <w:rFonts w:ascii="仿宋_GB2312" w:cs="仿宋_GB2312" w:hint="eastAsia"/>
          <w:szCs w:val="32"/>
        </w:rPr>
        <w:t>受理审查逮捕涉黑</w:t>
      </w:r>
      <w:proofErr w:type="gramStart"/>
      <w:r>
        <w:rPr>
          <w:rFonts w:ascii="仿宋_GB2312" w:cs="仿宋_GB2312" w:hint="eastAsia"/>
          <w:szCs w:val="32"/>
        </w:rPr>
        <w:t>恶犯罪</w:t>
      </w:r>
      <w:proofErr w:type="gramEnd"/>
      <w:r>
        <w:rPr>
          <w:rFonts w:ascii="仿宋_GB2312" w:cs="仿宋_GB2312" w:hint="eastAsia"/>
          <w:szCs w:val="32"/>
        </w:rPr>
        <w:t>案件</w:t>
      </w:r>
      <w:r w:rsidRPr="0022119E">
        <w:rPr>
          <w:rFonts w:ascii="Times New Roman" w:hAnsi="Times New Roman"/>
          <w:szCs w:val="32"/>
        </w:rPr>
        <w:t>8</w:t>
      </w:r>
      <w:r>
        <w:rPr>
          <w:rFonts w:ascii="仿宋_GB2312" w:cs="仿宋_GB2312" w:hint="eastAsia"/>
          <w:szCs w:val="32"/>
        </w:rPr>
        <w:t>件</w:t>
      </w:r>
      <w:r w:rsidRPr="0022119E">
        <w:rPr>
          <w:rFonts w:ascii="Times New Roman" w:hAnsi="Times New Roman"/>
          <w:szCs w:val="32"/>
        </w:rPr>
        <w:t>21</w:t>
      </w:r>
      <w:r>
        <w:rPr>
          <w:rFonts w:ascii="仿宋_GB2312" w:cs="仿宋_GB2312" w:hint="eastAsia"/>
          <w:szCs w:val="32"/>
        </w:rPr>
        <w:t>人，批捕</w:t>
      </w:r>
      <w:r w:rsidRPr="0022119E">
        <w:rPr>
          <w:rFonts w:ascii="Times New Roman" w:hAnsi="Times New Roman"/>
          <w:szCs w:val="32"/>
        </w:rPr>
        <w:t>4</w:t>
      </w:r>
      <w:r>
        <w:rPr>
          <w:rFonts w:ascii="仿宋_GB2312" w:cs="仿宋_GB2312" w:hint="eastAsia"/>
          <w:szCs w:val="32"/>
        </w:rPr>
        <w:t>件</w:t>
      </w:r>
      <w:r w:rsidRPr="0022119E">
        <w:rPr>
          <w:rFonts w:ascii="Times New Roman" w:hAnsi="Times New Roman"/>
          <w:szCs w:val="32"/>
        </w:rPr>
        <w:t>9</w:t>
      </w:r>
      <w:r w:rsidR="00D125FE">
        <w:rPr>
          <w:rFonts w:ascii="仿宋_GB2312" w:cs="仿宋_GB2312" w:hint="eastAsia"/>
          <w:szCs w:val="32"/>
        </w:rPr>
        <w:t>人</w:t>
      </w:r>
      <w:r>
        <w:rPr>
          <w:rFonts w:ascii="仿宋_GB2312" w:cs="仿宋_GB2312" w:hint="eastAsia"/>
          <w:szCs w:val="32"/>
        </w:rPr>
        <w:t>；受理审查起诉涉黑</w:t>
      </w:r>
      <w:proofErr w:type="gramStart"/>
      <w:r>
        <w:rPr>
          <w:rFonts w:ascii="仿宋_GB2312" w:cs="仿宋_GB2312" w:hint="eastAsia"/>
          <w:szCs w:val="32"/>
        </w:rPr>
        <w:t>恶犯罪</w:t>
      </w:r>
      <w:proofErr w:type="gramEnd"/>
      <w:r>
        <w:rPr>
          <w:rFonts w:ascii="仿宋_GB2312" w:cs="仿宋_GB2312" w:hint="eastAsia"/>
          <w:szCs w:val="32"/>
        </w:rPr>
        <w:t>案件</w:t>
      </w:r>
      <w:r w:rsidRPr="0022119E">
        <w:rPr>
          <w:rFonts w:ascii="Times New Roman" w:hAnsi="Times New Roman"/>
          <w:szCs w:val="32"/>
        </w:rPr>
        <w:t>9</w:t>
      </w:r>
      <w:r>
        <w:rPr>
          <w:rFonts w:ascii="仿宋_GB2312" w:cs="仿宋_GB2312" w:hint="eastAsia"/>
          <w:szCs w:val="32"/>
        </w:rPr>
        <w:t>件</w:t>
      </w:r>
      <w:r w:rsidRPr="0022119E">
        <w:rPr>
          <w:rFonts w:ascii="Times New Roman" w:hAnsi="Times New Roman"/>
          <w:szCs w:val="32"/>
        </w:rPr>
        <w:t>21</w:t>
      </w:r>
      <w:r>
        <w:rPr>
          <w:rFonts w:ascii="仿宋_GB2312" w:cs="仿宋_GB2312" w:hint="eastAsia"/>
          <w:szCs w:val="32"/>
        </w:rPr>
        <w:t>人，起诉</w:t>
      </w:r>
      <w:r w:rsidRPr="0022119E">
        <w:rPr>
          <w:rFonts w:ascii="Times New Roman" w:hAnsi="Times New Roman"/>
          <w:szCs w:val="32"/>
        </w:rPr>
        <w:t>9</w:t>
      </w:r>
      <w:r>
        <w:rPr>
          <w:rFonts w:ascii="仿宋_GB2312" w:cs="仿宋_GB2312" w:hint="eastAsia"/>
          <w:szCs w:val="32"/>
        </w:rPr>
        <w:t>件</w:t>
      </w:r>
      <w:r w:rsidRPr="0022119E">
        <w:rPr>
          <w:rFonts w:ascii="Times New Roman" w:hAnsi="Times New Roman"/>
          <w:szCs w:val="32"/>
        </w:rPr>
        <w:t>21</w:t>
      </w:r>
      <w:r w:rsidR="00D125FE">
        <w:rPr>
          <w:rFonts w:ascii="仿宋_GB2312" w:cs="仿宋_GB2312" w:hint="eastAsia"/>
          <w:szCs w:val="32"/>
        </w:rPr>
        <w:t>人</w:t>
      </w:r>
      <w:r>
        <w:rPr>
          <w:rFonts w:hint="eastAsia"/>
          <w:szCs w:val="32"/>
        </w:rPr>
        <w:t>。积极稳妥办理了王海龙黑社会</w:t>
      </w:r>
      <w:r w:rsidR="00F9169E">
        <w:rPr>
          <w:rFonts w:hint="eastAsia"/>
          <w:szCs w:val="32"/>
        </w:rPr>
        <w:t>性质犯罪</w:t>
      </w:r>
      <w:r>
        <w:rPr>
          <w:rFonts w:hint="eastAsia"/>
          <w:szCs w:val="32"/>
        </w:rPr>
        <w:t>案的后续系列案件，根据办案中发现的问题</w:t>
      </w:r>
      <w:r w:rsidR="00F55B35">
        <w:rPr>
          <w:rFonts w:hint="eastAsia"/>
          <w:szCs w:val="32"/>
        </w:rPr>
        <w:t>制发</w:t>
      </w:r>
      <w:r>
        <w:rPr>
          <w:rFonts w:hint="eastAsia"/>
          <w:szCs w:val="32"/>
        </w:rPr>
        <w:t>检察建议</w:t>
      </w:r>
      <w:r w:rsidRPr="0022119E">
        <w:rPr>
          <w:rFonts w:ascii="Times New Roman" w:hAnsi="Times New Roman"/>
          <w:szCs w:val="32"/>
        </w:rPr>
        <w:t>7</w:t>
      </w:r>
      <w:r>
        <w:rPr>
          <w:rFonts w:hint="eastAsia"/>
          <w:szCs w:val="32"/>
        </w:rPr>
        <w:t>份，以点带面有</w:t>
      </w:r>
      <w:r w:rsidR="006D4942">
        <w:rPr>
          <w:rFonts w:hint="eastAsia"/>
          <w:szCs w:val="32"/>
        </w:rPr>
        <w:t>力</w:t>
      </w:r>
      <w:r>
        <w:rPr>
          <w:rFonts w:hint="eastAsia"/>
          <w:szCs w:val="32"/>
        </w:rPr>
        <w:t>提升了社会综合治理</w:t>
      </w:r>
      <w:r w:rsidR="006D4942">
        <w:rPr>
          <w:rFonts w:hint="eastAsia"/>
          <w:szCs w:val="32"/>
        </w:rPr>
        <w:t>效能</w:t>
      </w:r>
      <w:r>
        <w:rPr>
          <w:rFonts w:hint="eastAsia"/>
          <w:szCs w:val="32"/>
        </w:rPr>
        <w:t>，实现了</w:t>
      </w:r>
      <w:r w:rsidR="00EA38D4">
        <w:rPr>
          <w:rFonts w:hint="eastAsia"/>
          <w:szCs w:val="32"/>
        </w:rPr>
        <w:t>政治效果、社会效果和法律</w:t>
      </w:r>
      <w:r>
        <w:rPr>
          <w:rFonts w:hint="eastAsia"/>
          <w:szCs w:val="32"/>
        </w:rPr>
        <w:t>效果的有机统一。</w:t>
      </w:r>
    </w:p>
    <w:p w:rsidR="00E73324" w:rsidRDefault="00E73324" w:rsidP="00160D5B">
      <w:pPr>
        <w:spacing w:line="600" w:lineRule="exact"/>
        <w:ind w:firstLine="640"/>
        <w:jc w:val="left"/>
        <w:rPr>
          <w:rFonts w:ascii="仿宋_GB2312"/>
        </w:rPr>
      </w:pPr>
      <w:r>
        <w:rPr>
          <w:rFonts w:ascii="楷体_GB2312" w:eastAsia="楷体_GB2312" w:hint="eastAsia"/>
        </w:rPr>
        <w:lastRenderedPageBreak/>
        <w:t>三是积极参与社会治理。</w:t>
      </w:r>
      <w:r>
        <w:rPr>
          <w:rFonts w:ascii="仿宋_GB2312" w:hint="eastAsia"/>
        </w:rPr>
        <w:t>依托“沂蒙检察+”工作模式，认真</w:t>
      </w:r>
      <w:r w:rsidR="00EA38D4">
        <w:rPr>
          <w:rFonts w:ascii="仿宋_GB2312" w:hint="eastAsia"/>
        </w:rPr>
        <w:t>通过</w:t>
      </w:r>
      <w:r w:rsidR="001C45D0">
        <w:rPr>
          <w:rFonts w:ascii="仿宋_GB2312" w:hint="eastAsia"/>
        </w:rPr>
        <w:t>办案</w:t>
      </w:r>
      <w:r>
        <w:rPr>
          <w:rFonts w:ascii="仿宋_GB2312" w:hint="eastAsia"/>
        </w:rPr>
        <w:t>促进社会治理方式创新</w:t>
      </w:r>
      <w:r w:rsidR="00D87034">
        <w:rPr>
          <w:rFonts w:ascii="仿宋_GB2312" w:hint="eastAsia"/>
        </w:rPr>
        <w:t>，</w:t>
      </w:r>
      <w:r w:rsidR="00505B09">
        <w:rPr>
          <w:rFonts w:ascii="仿宋_GB2312" w:hint="eastAsia"/>
        </w:rPr>
        <w:t>通过</w:t>
      </w:r>
      <w:r w:rsidR="00EA38D4">
        <w:rPr>
          <w:rFonts w:hint="eastAsia"/>
        </w:rPr>
        <w:t>制发</w:t>
      </w:r>
      <w:r w:rsidR="00505B09" w:rsidRPr="0022119E">
        <w:rPr>
          <w:rFonts w:ascii="Times New Roman" w:hAnsi="Times New Roman"/>
        </w:rPr>
        <w:t>79</w:t>
      </w:r>
      <w:r w:rsidR="00505B09" w:rsidRPr="005F24EE">
        <w:t>件</w:t>
      </w:r>
      <w:r w:rsidR="00D87034" w:rsidRPr="005F24EE">
        <w:t>建章立制、堵塞漏洞的检察建议，促进解决了一批社会治理难题</w:t>
      </w:r>
      <w:r w:rsidR="00D87034">
        <w:rPr>
          <w:rFonts w:hint="eastAsia"/>
        </w:rPr>
        <w:t>，</w:t>
      </w:r>
      <w:r w:rsidR="00EA38D4">
        <w:rPr>
          <w:rFonts w:ascii="仿宋_GB2312" w:hint="eastAsia"/>
        </w:rPr>
        <w:t>体现了新时代</w:t>
      </w:r>
      <w:r>
        <w:rPr>
          <w:rFonts w:ascii="仿宋_GB2312" w:hint="eastAsia"/>
        </w:rPr>
        <w:t>的检察担当。深入贯彻新时代“枫桥经验”，妥善处理群众来信来访</w:t>
      </w:r>
      <w:r w:rsidRPr="0022119E">
        <w:rPr>
          <w:rFonts w:ascii="Times New Roman" w:hAnsi="Times New Roman"/>
        </w:rPr>
        <w:t>193</w:t>
      </w:r>
      <w:r>
        <w:rPr>
          <w:rFonts w:ascii="仿宋_GB2312" w:hint="eastAsia"/>
        </w:rPr>
        <w:t>件，</w:t>
      </w:r>
      <w:r w:rsidR="00D87034" w:rsidRPr="005F24EE">
        <w:t>积极开展国家司法救助工作，</w:t>
      </w:r>
      <w:r w:rsidR="00D87034">
        <w:rPr>
          <w:rFonts w:hint="eastAsia"/>
        </w:rPr>
        <w:t>办理</w:t>
      </w:r>
      <w:r w:rsidR="00D87034">
        <w:rPr>
          <w:rFonts w:ascii="仿宋_GB2312" w:hint="eastAsia"/>
        </w:rPr>
        <w:t>司法救助案件</w:t>
      </w:r>
      <w:r w:rsidR="00D87034" w:rsidRPr="0022119E">
        <w:rPr>
          <w:rFonts w:ascii="Times New Roman" w:hAnsi="Times New Roman"/>
        </w:rPr>
        <w:t>33</w:t>
      </w:r>
      <w:r w:rsidR="00D87034">
        <w:rPr>
          <w:rFonts w:ascii="仿宋_GB2312" w:hint="eastAsia"/>
        </w:rPr>
        <w:t>件，</w:t>
      </w:r>
      <w:r w:rsidR="00D87034" w:rsidRPr="00D122E6">
        <w:rPr>
          <w:rFonts w:ascii="仿宋_GB2312"/>
        </w:rPr>
        <w:t>发放救助金</w:t>
      </w:r>
      <w:r w:rsidR="0037154E" w:rsidRPr="0022119E">
        <w:rPr>
          <w:rFonts w:ascii="Times New Roman" w:hAnsi="Times New Roman"/>
        </w:rPr>
        <w:t>16</w:t>
      </w:r>
      <w:r w:rsidR="00D87034" w:rsidRPr="00D122E6">
        <w:rPr>
          <w:rFonts w:ascii="仿宋_GB2312"/>
        </w:rPr>
        <w:t>万余</w:t>
      </w:r>
      <w:r w:rsidR="00D87034">
        <w:rPr>
          <w:rFonts w:ascii="仿宋_GB2312"/>
        </w:rPr>
        <w:t>元</w:t>
      </w:r>
      <w:r w:rsidR="00D87034">
        <w:rPr>
          <w:rFonts w:ascii="仿宋_GB2312" w:hint="eastAsia"/>
        </w:rPr>
        <w:t>。</w:t>
      </w:r>
      <w:r w:rsidR="00D87034">
        <w:rPr>
          <w:rFonts w:hint="eastAsia"/>
        </w:rPr>
        <w:t>主动融入扶贫攻坚大局，认真</w:t>
      </w:r>
      <w:r>
        <w:rPr>
          <w:rFonts w:hint="eastAsia"/>
        </w:rPr>
        <w:t>组织</w:t>
      </w:r>
      <w:r w:rsidR="001C45D0">
        <w:rPr>
          <w:rFonts w:hint="eastAsia"/>
        </w:rPr>
        <w:t>开展精准扶贫、“双报到”</w:t>
      </w:r>
      <w:r>
        <w:rPr>
          <w:rFonts w:hint="eastAsia"/>
        </w:rPr>
        <w:t>和“第一书记”驻村帮扶等常态化联系群众工作，</w:t>
      </w:r>
      <w:r>
        <w:rPr>
          <w:rFonts w:hint="eastAsia"/>
          <w:color w:val="000000"/>
        </w:rPr>
        <w:t>共走访联系群众</w:t>
      </w:r>
      <w:r w:rsidR="00771FED">
        <w:rPr>
          <w:rFonts w:ascii="Times New Roman" w:hAnsi="Times New Roman" w:hint="eastAsia"/>
          <w:color w:val="000000"/>
        </w:rPr>
        <w:t>900</w:t>
      </w:r>
      <w:r>
        <w:rPr>
          <w:rFonts w:hint="eastAsia"/>
          <w:color w:val="000000"/>
        </w:rPr>
        <w:t>余人次，协调帮扶资金</w:t>
      </w:r>
      <w:r w:rsidR="0016070A">
        <w:rPr>
          <w:rFonts w:hint="eastAsia"/>
          <w:color w:val="000000"/>
        </w:rPr>
        <w:t>及物资</w:t>
      </w:r>
      <w:r w:rsidR="0016070A" w:rsidRPr="0016070A">
        <w:rPr>
          <w:rFonts w:ascii="Times New Roman" w:hAnsi="Times New Roman"/>
          <w:color w:val="000000"/>
        </w:rPr>
        <w:t>1</w:t>
      </w:r>
      <w:r w:rsidR="00771FED">
        <w:rPr>
          <w:rFonts w:ascii="Times New Roman" w:hAnsi="Times New Roman" w:hint="eastAsia"/>
          <w:color w:val="000000"/>
        </w:rPr>
        <w:t>9</w:t>
      </w:r>
      <w:r>
        <w:rPr>
          <w:rFonts w:hint="eastAsia"/>
          <w:color w:val="000000"/>
        </w:rPr>
        <w:t>万</w:t>
      </w:r>
      <w:r w:rsidR="0016070A">
        <w:rPr>
          <w:rFonts w:hint="eastAsia"/>
          <w:color w:val="000000"/>
        </w:rPr>
        <w:t>余</w:t>
      </w:r>
      <w:r>
        <w:rPr>
          <w:rFonts w:hint="eastAsia"/>
          <w:color w:val="000000"/>
        </w:rPr>
        <w:t>元，</w:t>
      </w:r>
      <w:r>
        <w:rPr>
          <w:rFonts w:ascii="仿宋_GB2312" w:hint="eastAsia"/>
        </w:rPr>
        <w:t>获得了一致好评</w:t>
      </w:r>
      <w:r w:rsidR="00D87034">
        <w:rPr>
          <w:rFonts w:ascii="仿宋_GB2312" w:hint="eastAsia"/>
        </w:rPr>
        <w:t>。</w:t>
      </w:r>
    </w:p>
    <w:p w:rsidR="00E73324" w:rsidRDefault="00A960C6" w:rsidP="00160D5B">
      <w:pPr>
        <w:spacing w:line="600" w:lineRule="exact"/>
        <w:ind w:firstLine="640"/>
        <w:jc w:val="left"/>
        <w:rPr>
          <w:rFonts w:eastAsia="黑体"/>
        </w:rPr>
      </w:pPr>
      <w:r>
        <w:rPr>
          <w:rFonts w:ascii="黑体" w:eastAsia="黑体" w:hint="eastAsia"/>
        </w:rPr>
        <w:t>四</w:t>
      </w:r>
      <w:r w:rsidR="00E73324">
        <w:rPr>
          <w:rFonts w:ascii="黑体" w:eastAsia="黑体" w:hint="eastAsia"/>
        </w:rPr>
        <w:t>、</w:t>
      </w:r>
      <w:r w:rsidR="00E73324">
        <w:rPr>
          <w:rFonts w:eastAsia="黑体" w:hint="eastAsia"/>
        </w:rPr>
        <w:t>牢记宪法定位，全力守护社会公平正义</w:t>
      </w:r>
    </w:p>
    <w:p w:rsidR="00E73324" w:rsidRPr="00F55B35" w:rsidRDefault="00E73324" w:rsidP="00160D5B">
      <w:pPr>
        <w:spacing w:line="600" w:lineRule="exact"/>
        <w:ind w:firstLine="640"/>
        <w:jc w:val="left"/>
        <w:rPr>
          <w:color w:val="000000"/>
        </w:rPr>
      </w:pPr>
      <w:r>
        <w:rPr>
          <w:rFonts w:eastAsia="楷体_GB2312" w:hint="eastAsia"/>
        </w:rPr>
        <w:t>一</w:t>
      </w:r>
      <w:proofErr w:type="gramStart"/>
      <w:r>
        <w:rPr>
          <w:rFonts w:eastAsia="楷体_GB2312" w:hint="eastAsia"/>
        </w:rPr>
        <w:t>是</w:t>
      </w:r>
      <w:r w:rsidR="0037154E" w:rsidRPr="005F24EE">
        <w:rPr>
          <w:rFonts w:eastAsia="楷体_GB2312"/>
        </w:rPr>
        <w:t>做优刑事</w:t>
      </w:r>
      <w:proofErr w:type="gramEnd"/>
      <w:r w:rsidR="0037154E" w:rsidRPr="005F24EE">
        <w:rPr>
          <w:rFonts w:eastAsia="楷体_GB2312"/>
        </w:rPr>
        <w:t>检察</w:t>
      </w:r>
      <w:r>
        <w:rPr>
          <w:rFonts w:hint="eastAsia"/>
        </w:rPr>
        <w:t>。</w:t>
      </w:r>
      <w:r w:rsidR="00F55B35">
        <w:rPr>
          <w:rFonts w:hint="eastAsia"/>
          <w:color w:val="000000"/>
        </w:rPr>
        <w:t>与法院、公安等部门分工负责、互相配合、互相制约，通过不捕不诉</w:t>
      </w:r>
      <w:r w:rsidR="00F55B35">
        <w:rPr>
          <w:rFonts w:ascii="Times New Roman" w:hAnsi="Times New Roman" w:hint="eastAsia"/>
          <w:color w:val="000000"/>
        </w:rPr>
        <w:t>、</w:t>
      </w:r>
      <w:r w:rsidR="00F55B35">
        <w:rPr>
          <w:rFonts w:hint="eastAsia"/>
          <w:color w:val="000000"/>
        </w:rPr>
        <w:t>监督立案撤案</w:t>
      </w:r>
      <w:r w:rsidR="00F55B35">
        <w:rPr>
          <w:rFonts w:ascii="Times New Roman" w:hAnsi="Times New Roman" w:hint="eastAsia"/>
          <w:color w:val="000000"/>
        </w:rPr>
        <w:t>、</w:t>
      </w:r>
      <w:r w:rsidR="00F55B35">
        <w:rPr>
          <w:rFonts w:hint="eastAsia"/>
          <w:color w:val="000000"/>
        </w:rPr>
        <w:t>纠正漏捕漏诉、提出刑事抗诉等形式</w:t>
      </w:r>
      <w:r>
        <w:rPr>
          <w:rFonts w:hint="eastAsia"/>
          <w:color w:val="000000"/>
        </w:rPr>
        <w:t>依法</w:t>
      </w:r>
      <w:r w:rsidR="00F55B35">
        <w:rPr>
          <w:rFonts w:hint="eastAsia"/>
          <w:color w:val="000000"/>
        </w:rPr>
        <w:t>履行宪法赋予的法律监督职能，</w:t>
      </w:r>
      <w:r w:rsidR="00F55B35" w:rsidRPr="005F24EE">
        <w:t>严守法律政策界限</w:t>
      </w:r>
      <w:r w:rsidR="00F55B35">
        <w:rPr>
          <w:rFonts w:hint="eastAsia"/>
          <w:color w:val="000000"/>
        </w:rPr>
        <w:t>。</w:t>
      </w:r>
      <w:r w:rsidR="005D450B">
        <w:rPr>
          <w:rFonts w:hint="eastAsia"/>
          <w:color w:val="000000"/>
        </w:rPr>
        <w:t>强化监检衔接，</w:t>
      </w:r>
      <w:r w:rsidR="004A1EDC">
        <w:rPr>
          <w:rFonts w:hint="eastAsia"/>
          <w:color w:val="000000"/>
        </w:rPr>
        <w:t>依法</w:t>
      </w:r>
      <w:r w:rsidR="005D450B">
        <w:rPr>
          <w:rFonts w:hint="eastAsia"/>
          <w:color w:val="000000"/>
        </w:rPr>
        <w:t>受理</w:t>
      </w:r>
      <w:r w:rsidR="004A1EDC">
        <w:rPr>
          <w:rFonts w:hint="eastAsia"/>
          <w:color w:val="000000"/>
        </w:rPr>
        <w:t>、起诉</w:t>
      </w:r>
      <w:r w:rsidR="005D450B">
        <w:rPr>
          <w:rFonts w:hint="eastAsia"/>
          <w:color w:val="000000"/>
        </w:rPr>
        <w:t>监</w:t>
      </w:r>
      <w:r>
        <w:rPr>
          <w:rFonts w:hint="eastAsia"/>
          <w:color w:val="000000"/>
        </w:rPr>
        <w:t>委移交案件，</w:t>
      </w:r>
      <w:r w:rsidR="005D450B" w:rsidRPr="005D450B">
        <w:rPr>
          <w:rFonts w:hint="eastAsia"/>
          <w:color w:val="000000"/>
        </w:rPr>
        <w:t>主动与纪检监察机关建立问题线索快速移送、反馈机制，</w:t>
      </w:r>
      <w:r w:rsidR="005D450B">
        <w:rPr>
          <w:rFonts w:hint="eastAsia"/>
          <w:color w:val="000000"/>
        </w:rPr>
        <w:t>不断强化反腐败</w:t>
      </w:r>
      <w:r w:rsidR="00F55B35">
        <w:rPr>
          <w:rFonts w:hint="eastAsia"/>
          <w:color w:val="000000"/>
        </w:rPr>
        <w:t>斗争的整体合力。认真</w:t>
      </w:r>
      <w:r>
        <w:rPr>
          <w:rFonts w:ascii="仿宋_GB2312" w:hint="eastAsia"/>
          <w:szCs w:val="32"/>
        </w:rPr>
        <w:t>监督纠正刑罚执行和监管活动违法</w:t>
      </w:r>
      <w:r w:rsidR="00F55B35">
        <w:rPr>
          <w:rFonts w:ascii="仿宋_GB2312" w:hint="eastAsia"/>
          <w:szCs w:val="32"/>
        </w:rPr>
        <w:t>行为</w:t>
      </w:r>
      <w:r>
        <w:rPr>
          <w:rFonts w:ascii="仿宋_GB2312" w:hint="eastAsia"/>
          <w:szCs w:val="32"/>
        </w:rPr>
        <w:t>，</w:t>
      </w:r>
      <w:r w:rsidR="00F55B35">
        <w:rPr>
          <w:rFonts w:ascii="仿宋_GB2312" w:hint="eastAsia"/>
          <w:szCs w:val="32"/>
        </w:rPr>
        <w:t>及时</w:t>
      </w:r>
      <w:r>
        <w:rPr>
          <w:rFonts w:ascii="仿宋_GB2312" w:hint="eastAsia"/>
          <w:szCs w:val="32"/>
        </w:rPr>
        <w:t>提出变更强制措施意见，</w:t>
      </w:r>
      <w:r w:rsidR="00F55B35">
        <w:rPr>
          <w:rFonts w:ascii="仿宋_GB2312" w:hint="eastAsia"/>
          <w:szCs w:val="32"/>
        </w:rPr>
        <w:t>所提意见</w:t>
      </w:r>
      <w:r>
        <w:rPr>
          <w:rFonts w:ascii="仿宋_GB2312" w:hint="eastAsia"/>
          <w:szCs w:val="32"/>
        </w:rPr>
        <w:t>均被办案部门采纳。强化办案的同</w:t>
      </w:r>
      <w:r w:rsidR="001C45D0">
        <w:rPr>
          <w:rFonts w:ascii="仿宋_GB2312" w:hint="eastAsia"/>
          <w:szCs w:val="32"/>
        </w:rPr>
        <w:t>时，不断彰</w:t>
      </w:r>
      <w:proofErr w:type="gramStart"/>
      <w:r w:rsidR="001C45D0">
        <w:rPr>
          <w:rFonts w:ascii="仿宋_GB2312" w:hint="eastAsia"/>
          <w:szCs w:val="32"/>
        </w:rPr>
        <w:t>显司法</w:t>
      </w:r>
      <w:proofErr w:type="gramEnd"/>
      <w:r w:rsidR="001C45D0">
        <w:rPr>
          <w:rFonts w:ascii="仿宋_GB2312" w:hint="eastAsia"/>
          <w:szCs w:val="32"/>
        </w:rPr>
        <w:t>关怀，在办理李某某羁押必要性审查案时，我院驻</w:t>
      </w:r>
      <w:r>
        <w:rPr>
          <w:rFonts w:ascii="仿宋_GB2312" w:hint="eastAsia"/>
          <w:szCs w:val="32"/>
        </w:rPr>
        <w:t>所检察人员了解到李某某非法经营的犯罪事实已查清、证据已固定、</w:t>
      </w:r>
      <w:r w:rsidR="001C45D0">
        <w:rPr>
          <w:rFonts w:ascii="仿宋_GB2312" w:hint="eastAsia"/>
          <w:szCs w:val="32"/>
        </w:rPr>
        <w:t>认罪</w:t>
      </w:r>
      <w:r>
        <w:rPr>
          <w:rFonts w:ascii="仿宋_GB2312" w:hint="eastAsia"/>
          <w:szCs w:val="32"/>
        </w:rPr>
        <w:t>态度好，不予羁押不致发生社会危险性，且</w:t>
      </w:r>
      <w:r w:rsidR="001C45D0">
        <w:rPr>
          <w:rFonts w:ascii="仿宋_GB2312" w:hint="eastAsia"/>
          <w:szCs w:val="32"/>
        </w:rPr>
        <w:t>家庭较为困难，年老多病的母亲、年幼的</w:t>
      </w:r>
      <w:r w:rsidR="00762FD7">
        <w:rPr>
          <w:rFonts w:ascii="仿宋_GB2312" w:hint="eastAsia"/>
          <w:szCs w:val="32"/>
        </w:rPr>
        <w:t>孩子都急需人照</w:t>
      </w:r>
      <w:r w:rsidR="00762FD7">
        <w:rPr>
          <w:rFonts w:ascii="仿宋_GB2312" w:hint="eastAsia"/>
          <w:szCs w:val="32"/>
        </w:rPr>
        <w:lastRenderedPageBreak/>
        <w:t>顾，随即</w:t>
      </w:r>
      <w:r w:rsidR="004A1EDC">
        <w:rPr>
          <w:rFonts w:ascii="仿宋_GB2312" w:hint="eastAsia"/>
          <w:szCs w:val="32"/>
        </w:rPr>
        <w:t>依法提出变更其强制措施的建议，</w:t>
      </w:r>
      <w:r>
        <w:rPr>
          <w:rFonts w:ascii="仿宋_GB2312" w:hint="eastAsia"/>
          <w:szCs w:val="32"/>
        </w:rPr>
        <w:t>及时为李某某办理了取保候审手续，有效传递了司法温暖。</w:t>
      </w:r>
    </w:p>
    <w:p w:rsidR="00E73324" w:rsidRDefault="00E73324" w:rsidP="00160D5B">
      <w:pPr>
        <w:spacing w:line="600" w:lineRule="exact"/>
        <w:ind w:firstLine="640"/>
        <w:jc w:val="left"/>
      </w:pPr>
      <w:r>
        <w:rPr>
          <w:rFonts w:eastAsia="楷体_GB2312" w:hint="eastAsia"/>
        </w:rPr>
        <w:t>二是做大民事行政检察</w:t>
      </w:r>
      <w:r>
        <w:rPr>
          <w:rFonts w:hint="eastAsia"/>
        </w:rPr>
        <w:t>。主动回应群众诉求，加大对生效裁判的审查力度，共办理民事行政判决、裁定、调解监督案件</w:t>
      </w:r>
      <w:r w:rsidRPr="0022119E">
        <w:rPr>
          <w:rFonts w:ascii="Times New Roman" w:hAnsi="Times New Roman"/>
        </w:rPr>
        <w:t>25</w:t>
      </w:r>
      <w:r>
        <w:rPr>
          <w:rFonts w:hint="eastAsia"/>
        </w:rPr>
        <w:t>件；办理审判监督、执行监督案件</w:t>
      </w:r>
      <w:r w:rsidRPr="0022119E">
        <w:rPr>
          <w:rFonts w:ascii="Times New Roman" w:hAnsi="Times New Roman"/>
        </w:rPr>
        <w:t>22</w:t>
      </w:r>
      <w:r>
        <w:rPr>
          <w:rFonts w:hint="eastAsia"/>
        </w:rPr>
        <w:t>件，采纳率</w:t>
      </w:r>
      <w:r w:rsidR="00CC6383">
        <w:rPr>
          <w:rFonts w:ascii="Times New Roman" w:hAnsi="Times New Roman"/>
        </w:rPr>
        <w:t>95.</w:t>
      </w:r>
      <w:r w:rsidR="00CC6383">
        <w:rPr>
          <w:rFonts w:ascii="Times New Roman" w:hAnsi="Times New Roman" w:hint="eastAsia"/>
        </w:rPr>
        <w:t>5</w:t>
      </w:r>
      <w:r w:rsidRPr="0022119E">
        <w:rPr>
          <w:rFonts w:ascii="Times New Roman" w:hAnsi="Times New Roman"/>
        </w:rPr>
        <w:t>%</w:t>
      </w:r>
      <w:r>
        <w:rPr>
          <w:rFonts w:hint="eastAsia"/>
        </w:rPr>
        <w:t>；办理支持起诉案件</w:t>
      </w:r>
      <w:r w:rsidRPr="0022119E">
        <w:rPr>
          <w:rFonts w:ascii="Times New Roman" w:hAnsi="Times New Roman"/>
        </w:rPr>
        <w:t>3</w:t>
      </w:r>
      <w:r>
        <w:rPr>
          <w:rFonts w:hint="eastAsia"/>
        </w:rPr>
        <w:t>件，实现了我院在支持起诉案件上“零”的突破。积极开展行政非诉执行监督专项活动，加强与法院及相关行政机关的沟通协调，构建积极良性互动的外部关系，推动建立非诉执行监督的长效机制，推进依法行政和司法公正。</w:t>
      </w:r>
    </w:p>
    <w:p w:rsidR="00FB2786" w:rsidRDefault="00505B09" w:rsidP="00160D5B">
      <w:pPr>
        <w:spacing w:line="600" w:lineRule="exact"/>
        <w:ind w:firstLine="640"/>
        <w:jc w:val="left"/>
      </w:pPr>
      <w:r>
        <w:rPr>
          <w:rFonts w:eastAsia="楷体_GB2312" w:hint="eastAsia"/>
        </w:rPr>
        <w:t>三是做强</w:t>
      </w:r>
      <w:r w:rsidR="00E73324">
        <w:rPr>
          <w:rFonts w:eastAsia="楷体_GB2312" w:hint="eastAsia"/>
        </w:rPr>
        <w:t>未成年人检察</w:t>
      </w:r>
      <w:r w:rsidR="00E73324">
        <w:rPr>
          <w:rFonts w:hint="eastAsia"/>
        </w:rPr>
        <w:t>。</w:t>
      </w:r>
      <w:r w:rsidR="009B76A3">
        <w:rPr>
          <w:rFonts w:hint="eastAsia"/>
        </w:rPr>
        <w:t>严格落实未成年人特殊保护政策，</w:t>
      </w:r>
      <w:r w:rsidR="00E73324">
        <w:rPr>
          <w:rFonts w:hint="eastAsia"/>
        </w:rPr>
        <w:t>严惩侵害未成年人权益犯罪</w:t>
      </w:r>
      <w:r w:rsidR="00E73324">
        <w:t xml:space="preserve"> </w:t>
      </w:r>
      <w:r w:rsidR="00E73324" w:rsidRPr="0022119E">
        <w:rPr>
          <w:rFonts w:ascii="Times New Roman" w:hAnsi="Times New Roman"/>
        </w:rPr>
        <w:t>105</w:t>
      </w:r>
      <w:r w:rsidR="00F55B35">
        <w:rPr>
          <w:rFonts w:ascii="Times New Roman" w:hAnsi="Times New Roman" w:hint="eastAsia"/>
        </w:rPr>
        <w:t>件</w:t>
      </w:r>
      <w:r w:rsidR="00F55B35">
        <w:rPr>
          <w:rFonts w:ascii="Times New Roman" w:hAnsi="Times New Roman" w:hint="eastAsia"/>
        </w:rPr>
        <w:t>165</w:t>
      </w:r>
      <w:r w:rsidR="00E73324">
        <w:rPr>
          <w:rFonts w:hint="eastAsia"/>
        </w:rPr>
        <w:t>人</w:t>
      </w:r>
      <w:r w:rsidR="009B76A3">
        <w:rPr>
          <w:rFonts w:hint="eastAsia"/>
        </w:rPr>
        <w:t>，</w:t>
      </w:r>
      <w:r w:rsidR="00CC6383">
        <w:rPr>
          <w:rFonts w:hint="eastAsia"/>
        </w:rPr>
        <w:t>依法</w:t>
      </w:r>
      <w:r w:rsidR="00E73324">
        <w:rPr>
          <w:rFonts w:hint="eastAsia"/>
        </w:rPr>
        <w:t>对犯罪情节较轻、有悔罪表现的</w:t>
      </w:r>
      <w:r w:rsidR="00E73324" w:rsidRPr="0022119E">
        <w:rPr>
          <w:rFonts w:ascii="Times New Roman" w:hAnsi="Times New Roman"/>
        </w:rPr>
        <w:t>6</w:t>
      </w:r>
      <w:r w:rsidR="00E73324">
        <w:rPr>
          <w:rFonts w:hint="eastAsia"/>
        </w:rPr>
        <w:t>名涉罪未成年人附条件不起诉，封存</w:t>
      </w:r>
      <w:r w:rsidR="00F55B35">
        <w:rPr>
          <w:rFonts w:ascii="Times New Roman" w:hAnsi="Times New Roman" w:hint="eastAsia"/>
        </w:rPr>
        <w:t>12</w:t>
      </w:r>
      <w:r w:rsidR="00E73324">
        <w:rPr>
          <w:rFonts w:hint="eastAsia"/>
        </w:rPr>
        <w:t>名未成年人的犯罪记录。</w:t>
      </w:r>
      <w:r w:rsidR="00B8020B">
        <w:rPr>
          <w:rFonts w:hint="eastAsia"/>
        </w:rPr>
        <w:t>持之以恒</w:t>
      </w:r>
      <w:r w:rsidR="00890301" w:rsidRPr="00890301">
        <w:rPr>
          <w:rFonts w:hint="eastAsia"/>
        </w:rPr>
        <w:t>督促落实</w:t>
      </w:r>
      <w:r w:rsidR="00EA38D4">
        <w:rPr>
          <w:rFonts w:hint="eastAsia"/>
        </w:rPr>
        <w:t>最高检</w:t>
      </w:r>
      <w:r w:rsidR="00890301" w:rsidRPr="00890301">
        <w:rPr>
          <w:rFonts w:hint="eastAsia"/>
        </w:rPr>
        <w:t>“一号检察建议”，</w:t>
      </w:r>
      <w:r w:rsidR="006D4942">
        <w:rPr>
          <w:rFonts w:hint="eastAsia"/>
        </w:rPr>
        <w:t>突出</w:t>
      </w:r>
      <w:r w:rsidR="006D4942" w:rsidRPr="00890301">
        <w:rPr>
          <w:rFonts w:hint="eastAsia"/>
        </w:rPr>
        <w:t>关注城乡结合部及乡村中小学的落实情况</w:t>
      </w:r>
      <w:r w:rsidR="006D4942">
        <w:rPr>
          <w:rFonts w:hint="eastAsia"/>
        </w:rPr>
        <w:t>，</w:t>
      </w:r>
      <w:r w:rsidR="00A936AF" w:rsidRPr="00890301">
        <w:rPr>
          <w:rFonts w:hint="eastAsia"/>
        </w:rPr>
        <w:t>加强与</w:t>
      </w:r>
      <w:r w:rsidR="00A936AF">
        <w:rPr>
          <w:rFonts w:hint="eastAsia"/>
        </w:rPr>
        <w:t>教育、</w:t>
      </w:r>
      <w:r w:rsidR="00A936AF" w:rsidRPr="00890301">
        <w:rPr>
          <w:rFonts w:hint="eastAsia"/>
        </w:rPr>
        <w:t>团委、妇联等部门</w:t>
      </w:r>
      <w:r w:rsidR="00A936AF">
        <w:rPr>
          <w:rFonts w:hint="eastAsia"/>
        </w:rPr>
        <w:t>的协作</w:t>
      </w:r>
      <w:r w:rsidR="00A936AF" w:rsidRPr="00890301">
        <w:rPr>
          <w:rFonts w:hint="eastAsia"/>
        </w:rPr>
        <w:t>，</w:t>
      </w:r>
      <w:r w:rsidR="00F72E7D">
        <w:rPr>
          <w:rFonts w:hint="eastAsia"/>
        </w:rPr>
        <w:t>严防校园性侵，严惩</w:t>
      </w:r>
      <w:r w:rsidR="006D4942">
        <w:rPr>
          <w:rFonts w:hint="eastAsia"/>
        </w:rPr>
        <w:t>校园欺凌</w:t>
      </w:r>
      <w:r w:rsidR="00CC6383">
        <w:rPr>
          <w:rFonts w:hint="eastAsia"/>
        </w:rPr>
        <w:t>；</w:t>
      </w:r>
      <w:r w:rsidR="00890301">
        <w:rPr>
          <w:rFonts w:hint="eastAsia"/>
        </w:rPr>
        <w:t>组织开展</w:t>
      </w:r>
      <w:r w:rsidR="00E73324">
        <w:rPr>
          <w:rFonts w:hint="eastAsia"/>
        </w:rPr>
        <w:t>“开学第一课”等法治进校园活动，先后深入</w:t>
      </w:r>
      <w:r w:rsidR="00E73324" w:rsidRPr="0022119E">
        <w:rPr>
          <w:rFonts w:ascii="Times New Roman" w:hAnsi="Times New Roman"/>
        </w:rPr>
        <w:t>12</w:t>
      </w:r>
      <w:r w:rsidR="00E73324">
        <w:rPr>
          <w:rFonts w:hint="eastAsia"/>
        </w:rPr>
        <w:t>所学校开展法治宣讲，受教育学生</w:t>
      </w:r>
      <w:r w:rsidR="00762FD7" w:rsidRPr="0022119E">
        <w:rPr>
          <w:rFonts w:ascii="Times New Roman" w:hAnsi="Times New Roman"/>
        </w:rPr>
        <w:t>1</w:t>
      </w:r>
      <w:r w:rsidR="00E73324">
        <w:rPr>
          <w:rFonts w:hint="eastAsia"/>
        </w:rPr>
        <w:t>万余人次</w:t>
      </w:r>
      <w:r w:rsidR="00890301" w:rsidRPr="00890301">
        <w:rPr>
          <w:rFonts w:hint="eastAsia"/>
        </w:rPr>
        <w:t>。</w:t>
      </w:r>
    </w:p>
    <w:p w:rsidR="00A960C6" w:rsidRDefault="00A960C6" w:rsidP="00160D5B">
      <w:pPr>
        <w:spacing w:line="600" w:lineRule="exact"/>
        <w:ind w:firstLine="640"/>
        <w:jc w:val="left"/>
      </w:pPr>
      <w:r>
        <w:rPr>
          <w:rFonts w:ascii="楷体_GB2312" w:eastAsia="楷体_GB2312" w:hint="eastAsia"/>
        </w:rPr>
        <w:t>四是全面优化办案程序。</w:t>
      </w:r>
      <w:r>
        <w:rPr>
          <w:rFonts w:hint="eastAsia"/>
        </w:rPr>
        <w:t>认真落实认罪认罚从宽制度，</w:t>
      </w:r>
      <w:r w:rsidR="00F55B35">
        <w:rPr>
          <w:rFonts w:ascii="仿宋_GB2312" w:hAnsi="仿宋" w:cs="宋体" w:hint="eastAsia"/>
          <w:szCs w:val="32"/>
        </w:rPr>
        <w:t>对办案人员进行集中培训</w:t>
      </w:r>
      <w:r w:rsidR="00F55B35" w:rsidRPr="00393A32">
        <w:rPr>
          <w:rFonts w:ascii="Times New Roman" w:hAnsi="Times New Roman"/>
          <w:szCs w:val="32"/>
        </w:rPr>
        <w:t>11</w:t>
      </w:r>
      <w:r w:rsidR="00F55B35">
        <w:rPr>
          <w:rFonts w:ascii="仿宋_GB2312" w:hAnsi="仿宋" w:cs="宋体" w:hint="eastAsia"/>
          <w:szCs w:val="32"/>
        </w:rPr>
        <w:t>次，</w:t>
      </w:r>
      <w:r>
        <w:rPr>
          <w:rFonts w:ascii="仿宋_GB2312" w:hAnsi="仿宋" w:cs="宋体" w:hint="eastAsia"/>
          <w:szCs w:val="32"/>
        </w:rPr>
        <w:t>努力提升检察官的精准量刑能力，</w:t>
      </w:r>
      <w:r w:rsidR="00CC6383">
        <w:rPr>
          <w:rFonts w:ascii="仿宋_GB2312" w:hAnsi="仿宋" w:cs="宋体" w:hint="eastAsia"/>
          <w:szCs w:val="32"/>
        </w:rPr>
        <w:t>依法</w:t>
      </w:r>
      <w:r w:rsidR="00B8020B">
        <w:rPr>
          <w:rFonts w:ascii="仿宋_GB2312" w:hAnsi="仿宋" w:cs="宋体" w:hint="eastAsia"/>
          <w:szCs w:val="32"/>
        </w:rPr>
        <w:t>向法院提出量刑建议，</w:t>
      </w:r>
      <w:r w:rsidR="00F72E7D">
        <w:rPr>
          <w:rFonts w:hint="eastAsia"/>
        </w:rPr>
        <w:t>认罪认罚</w:t>
      </w:r>
      <w:r w:rsidR="00EA38D4">
        <w:rPr>
          <w:rFonts w:hint="eastAsia"/>
        </w:rPr>
        <w:t>案件</w:t>
      </w:r>
      <w:r w:rsidR="00F72E7D">
        <w:rPr>
          <w:rFonts w:hint="eastAsia"/>
        </w:rPr>
        <w:t>适用率达到</w:t>
      </w:r>
      <w:r w:rsidR="00CC6383">
        <w:rPr>
          <w:rFonts w:ascii="Times New Roman" w:hAnsi="Times New Roman"/>
        </w:rPr>
        <w:t>93</w:t>
      </w:r>
      <w:r w:rsidR="00F72E7D" w:rsidRPr="00393A32">
        <w:rPr>
          <w:rFonts w:ascii="Times New Roman" w:hAnsi="Times New Roman"/>
        </w:rPr>
        <w:t>%</w:t>
      </w:r>
      <w:r w:rsidR="00F72E7D">
        <w:rPr>
          <w:rFonts w:ascii="Times New Roman" w:hAnsi="Times New Roman" w:hint="eastAsia"/>
        </w:rPr>
        <w:t>，</w:t>
      </w:r>
      <w:r>
        <w:rPr>
          <w:rFonts w:ascii="仿宋_GB2312" w:hint="eastAsia"/>
          <w:szCs w:val="32"/>
        </w:rPr>
        <w:t>适用率和量刑建议采纳率均位于全市前列</w:t>
      </w:r>
      <w:r w:rsidR="00B8020B">
        <w:rPr>
          <w:rFonts w:ascii="仿宋_GB2312" w:hint="eastAsia"/>
          <w:szCs w:val="32"/>
        </w:rPr>
        <w:t>；</w:t>
      </w:r>
      <w:r>
        <w:rPr>
          <w:rFonts w:hint="eastAsia"/>
        </w:rPr>
        <w:t>推进案件繁简分流，</w:t>
      </w:r>
      <w:r w:rsidR="00B8020B" w:rsidRPr="0022119E">
        <w:rPr>
          <w:rFonts w:hint="eastAsia"/>
        </w:rPr>
        <w:t>从快</w:t>
      </w:r>
      <w:r w:rsidR="00B8020B" w:rsidRPr="0022119E">
        <w:rPr>
          <w:rFonts w:hint="eastAsia"/>
        </w:rPr>
        <w:lastRenderedPageBreak/>
        <w:t>办理轻罪诉讼案件</w:t>
      </w:r>
      <w:r w:rsidR="00B8020B" w:rsidRPr="0022119E">
        <w:rPr>
          <w:rFonts w:ascii="Times New Roman" w:hAnsi="Times New Roman"/>
        </w:rPr>
        <w:t>510</w:t>
      </w:r>
      <w:r w:rsidR="00B8020B" w:rsidRPr="0022119E">
        <w:rPr>
          <w:rFonts w:hint="eastAsia"/>
        </w:rPr>
        <w:t>件</w:t>
      </w:r>
      <w:r w:rsidR="00B8020B">
        <w:rPr>
          <w:rFonts w:hint="eastAsia"/>
        </w:rPr>
        <w:t>，</w:t>
      </w:r>
      <w:r>
        <w:rPr>
          <w:rFonts w:hint="eastAsia"/>
        </w:rPr>
        <w:t>建议对</w:t>
      </w:r>
      <w:r w:rsidRPr="00393A32">
        <w:rPr>
          <w:rFonts w:ascii="Times New Roman" w:hAnsi="Times New Roman"/>
        </w:rPr>
        <w:t>280</w:t>
      </w:r>
      <w:r>
        <w:rPr>
          <w:rFonts w:hint="eastAsia"/>
        </w:rPr>
        <w:t>件适用简易程序</w:t>
      </w:r>
      <w:proofErr w:type="gramStart"/>
      <w:r>
        <w:rPr>
          <w:rFonts w:hint="eastAsia"/>
        </w:rPr>
        <w:t>或速裁程序</w:t>
      </w:r>
      <w:proofErr w:type="gramEnd"/>
      <w:r w:rsidR="00B8020B">
        <w:rPr>
          <w:rFonts w:hint="eastAsia"/>
        </w:rPr>
        <w:t>，有效缩短了诉讼周期，节约了司法资源</w:t>
      </w:r>
      <w:r>
        <w:rPr>
          <w:rFonts w:hint="eastAsia"/>
        </w:rPr>
        <w:t>。建立检察机关值班律师制度，为犯罪嫌疑人、被告人提供法律帮助</w:t>
      </w:r>
      <w:r w:rsidRPr="00393A32">
        <w:rPr>
          <w:rFonts w:ascii="Times New Roman" w:hAnsi="Times New Roman"/>
        </w:rPr>
        <w:t>60</w:t>
      </w:r>
      <w:r>
        <w:rPr>
          <w:rFonts w:hint="eastAsia"/>
        </w:rPr>
        <w:t>余次。全面推行“捕诉一体”改革，推动司法人员专业化分工、类案专业化办理，提高办案质量和效率。</w:t>
      </w:r>
    </w:p>
    <w:p w:rsidR="00A960C6" w:rsidRPr="005F24EE" w:rsidRDefault="00A960C6" w:rsidP="00160D5B">
      <w:pPr>
        <w:spacing w:line="600" w:lineRule="exact"/>
        <w:ind w:firstLine="640"/>
        <w:jc w:val="left"/>
        <w:rPr>
          <w:rFonts w:eastAsia="黑体"/>
        </w:rPr>
      </w:pPr>
      <w:r>
        <w:rPr>
          <w:rFonts w:ascii="黑体" w:eastAsia="黑体" w:hAnsi="黑体" w:hint="eastAsia"/>
        </w:rPr>
        <w:t>五</w:t>
      </w:r>
      <w:r w:rsidRPr="000E5C2B">
        <w:rPr>
          <w:rFonts w:ascii="黑体" w:eastAsia="黑体" w:hAnsi="黑体"/>
        </w:rPr>
        <w:t>、</w:t>
      </w:r>
      <w:r w:rsidRPr="005F24EE">
        <w:rPr>
          <w:rFonts w:eastAsia="黑体"/>
        </w:rPr>
        <w:t>深化改革创新，努力建设过硬队伍</w:t>
      </w:r>
    </w:p>
    <w:p w:rsidR="002B702C" w:rsidRDefault="002B702C" w:rsidP="00160D5B">
      <w:pPr>
        <w:spacing w:line="600" w:lineRule="exact"/>
        <w:ind w:firstLine="640"/>
        <w:jc w:val="left"/>
      </w:pPr>
      <w:r>
        <w:rPr>
          <w:rFonts w:ascii="楷体_GB2312" w:eastAsia="楷体_GB2312" w:hint="eastAsia"/>
        </w:rPr>
        <w:t>一是深化司法体制综合配套改革。</w:t>
      </w:r>
      <w:r>
        <w:rPr>
          <w:rFonts w:hint="eastAsia"/>
        </w:rPr>
        <w:t>按时完成内设机构改革，内设机构由</w:t>
      </w:r>
      <w:r>
        <w:rPr>
          <w:rFonts w:hint="eastAsia"/>
          <w:color w:val="000000"/>
        </w:rPr>
        <w:t>原来的</w:t>
      </w:r>
      <w:r w:rsidRPr="00393A32">
        <w:rPr>
          <w:rFonts w:ascii="Times New Roman" w:hAnsi="Times New Roman"/>
          <w:color w:val="000000"/>
        </w:rPr>
        <w:t>34</w:t>
      </w:r>
      <w:r>
        <w:rPr>
          <w:rFonts w:hint="eastAsia"/>
          <w:color w:val="000000"/>
        </w:rPr>
        <w:t>个整合优化为</w:t>
      </w:r>
      <w:r w:rsidRPr="00393A32">
        <w:rPr>
          <w:rFonts w:ascii="Times New Roman" w:hAnsi="Times New Roman"/>
          <w:color w:val="000000"/>
        </w:rPr>
        <w:t>8</w:t>
      </w:r>
      <w:r>
        <w:rPr>
          <w:rFonts w:hint="eastAsia"/>
          <w:color w:val="000000"/>
        </w:rPr>
        <w:t>个。</w:t>
      </w:r>
      <w:r w:rsidR="00EB0D75">
        <w:rPr>
          <w:rFonts w:hint="eastAsia"/>
          <w:color w:val="000000"/>
        </w:rPr>
        <w:t>持续深化检察官员额制改革，</w:t>
      </w:r>
      <w:r>
        <w:rPr>
          <w:rFonts w:hint="eastAsia"/>
        </w:rPr>
        <w:t>组建以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6</w:t>
      </w:r>
      <w:r>
        <w:rPr>
          <w:rFonts w:hint="eastAsia"/>
        </w:rPr>
        <w:t>名员额检察官为主体的新型办案组，全力充实一线办案力量。全面落实司法责任制，</w:t>
      </w:r>
      <w:r w:rsidR="006D4942" w:rsidRPr="009D67EE">
        <w:rPr>
          <w:rFonts w:ascii="Times New Roman" w:hAnsi="Times New Roman"/>
          <w:color w:val="000000"/>
        </w:rPr>
        <w:t>5</w:t>
      </w:r>
      <w:r w:rsidR="006D4942">
        <w:rPr>
          <w:rFonts w:hint="eastAsia"/>
          <w:color w:val="000000"/>
        </w:rPr>
        <w:t>名</w:t>
      </w:r>
      <w:r w:rsidR="00505B09">
        <w:rPr>
          <w:rFonts w:hint="eastAsia"/>
          <w:color w:val="000000"/>
        </w:rPr>
        <w:t>入额</w:t>
      </w:r>
      <w:r w:rsidR="009D67EE">
        <w:rPr>
          <w:rFonts w:hint="eastAsia"/>
          <w:color w:val="000000"/>
        </w:rPr>
        <w:t>的</w:t>
      </w:r>
      <w:r w:rsidR="00505B09">
        <w:rPr>
          <w:rFonts w:hint="eastAsia"/>
          <w:color w:val="000000"/>
        </w:rPr>
        <w:t>班子成员</w:t>
      </w:r>
      <w:r w:rsidR="006D4942">
        <w:rPr>
          <w:rFonts w:hint="eastAsia"/>
          <w:color w:val="000000"/>
        </w:rPr>
        <w:t>发挥</w:t>
      </w:r>
      <w:r w:rsidR="00505B09">
        <w:rPr>
          <w:rFonts w:hint="eastAsia"/>
        </w:rPr>
        <w:t>办案</w:t>
      </w:r>
      <w:r w:rsidR="009D67EE">
        <w:rPr>
          <w:rFonts w:hint="eastAsia"/>
        </w:rPr>
        <w:t>示范</w:t>
      </w:r>
      <w:r>
        <w:rPr>
          <w:rFonts w:hint="eastAsia"/>
        </w:rPr>
        <w:t>作用，</w:t>
      </w:r>
      <w:r w:rsidR="009D67EE">
        <w:rPr>
          <w:rFonts w:hint="eastAsia"/>
          <w:color w:val="000000"/>
        </w:rPr>
        <w:t>带头</w:t>
      </w:r>
      <w:r>
        <w:rPr>
          <w:rFonts w:hint="eastAsia"/>
          <w:color w:val="000000"/>
        </w:rPr>
        <w:t>办理审查逮捕、起诉、立案监督等各类案件</w:t>
      </w:r>
      <w:r w:rsidRPr="00FB31A6">
        <w:rPr>
          <w:rFonts w:ascii="Times New Roman" w:hAnsi="Times New Roman"/>
          <w:color w:val="000000"/>
          <w:szCs w:val="32"/>
        </w:rPr>
        <w:t>145</w:t>
      </w:r>
      <w:r w:rsidRPr="00B054F7">
        <w:rPr>
          <w:color w:val="000000"/>
          <w:szCs w:val="32"/>
        </w:rPr>
        <w:t>件</w:t>
      </w:r>
      <w:r>
        <w:rPr>
          <w:rFonts w:hint="eastAsia"/>
          <w:color w:val="000000"/>
          <w:szCs w:val="32"/>
        </w:rPr>
        <w:t>，“</w:t>
      </w:r>
      <w:r w:rsidRPr="00B054F7">
        <w:rPr>
          <w:color w:val="000000"/>
          <w:szCs w:val="32"/>
        </w:rPr>
        <w:t>入额必须办案</w:t>
      </w:r>
      <w:r>
        <w:rPr>
          <w:rFonts w:hint="eastAsia"/>
          <w:color w:val="000000"/>
          <w:szCs w:val="32"/>
        </w:rPr>
        <w:t>”</w:t>
      </w:r>
      <w:r w:rsidRPr="00B054F7">
        <w:rPr>
          <w:color w:val="000000"/>
          <w:szCs w:val="32"/>
        </w:rPr>
        <w:t>成为常态</w:t>
      </w:r>
      <w:r>
        <w:rPr>
          <w:rFonts w:hint="eastAsia"/>
          <w:color w:val="000000"/>
        </w:rPr>
        <w:t>。</w:t>
      </w:r>
      <w:r>
        <w:rPr>
          <w:rFonts w:hint="eastAsia"/>
        </w:rPr>
        <w:t>坚持放权不放任，完善员额检察官权力清单，常态</w:t>
      </w:r>
      <w:proofErr w:type="gramStart"/>
      <w:r>
        <w:rPr>
          <w:rFonts w:hint="eastAsia"/>
        </w:rPr>
        <w:t>化开展</w:t>
      </w:r>
      <w:proofErr w:type="gramEnd"/>
      <w:r>
        <w:rPr>
          <w:rFonts w:hint="eastAsia"/>
        </w:rPr>
        <w:t>案件质量评查，</w:t>
      </w:r>
      <w:r>
        <w:rPr>
          <w:rFonts w:hint="eastAsia"/>
          <w:color w:val="000000"/>
        </w:rPr>
        <w:t>评查案件</w:t>
      </w:r>
      <w:r w:rsidRPr="00393A32">
        <w:rPr>
          <w:rFonts w:ascii="Times New Roman" w:hAnsi="Times New Roman"/>
          <w:color w:val="000000"/>
        </w:rPr>
        <w:t>106</w:t>
      </w:r>
      <w:r>
        <w:rPr>
          <w:rFonts w:hint="eastAsia"/>
          <w:color w:val="000000"/>
        </w:rPr>
        <w:t>件，查找办案不规范问题</w:t>
      </w:r>
      <w:r w:rsidRPr="00393A32">
        <w:rPr>
          <w:rFonts w:ascii="Times New Roman" w:hAnsi="Times New Roman"/>
          <w:color w:val="000000"/>
        </w:rPr>
        <w:t>67</w:t>
      </w:r>
      <w:r>
        <w:rPr>
          <w:rFonts w:hint="eastAsia"/>
          <w:color w:val="000000"/>
        </w:rPr>
        <w:t>个，倒逼办案</w:t>
      </w:r>
      <w:r>
        <w:rPr>
          <w:rFonts w:hint="eastAsia"/>
        </w:rPr>
        <w:t>规范化水平提升。</w:t>
      </w:r>
    </w:p>
    <w:p w:rsidR="002B702C" w:rsidRDefault="002B702C" w:rsidP="00160D5B">
      <w:pPr>
        <w:spacing w:line="600" w:lineRule="exact"/>
        <w:ind w:firstLine="640"/>
        <w:jc w:val="left"/>
      </w:pPr>
      <w:r>
        <w:rPr>
          <w:rFonts w:ascii="楷体_GB2312" w:eastAsia="楷体_GB2312" w:hint="eastAsia"/>
        </w:rPr>
        <w:t>二</w:t>
      </w:r>
      <w:r w:rsidRPr="00A960C6">
        <w:rPr>
          <w:rFonts w:ascii="楷体_GB2312" w:eastAsia="楷体_GB2312" w:hint="eastAsia"/>
          <w:szCs w:val="32"/>
        </w:rPr>
        <w:t>是</w:t>
      </w:r>
      <w:r w:rsidRPr="00A960C6">
        <w:rPr>
          <w:rFonts w:ascii="楷体_GB2312" w:eastAsia="楷体_GB2312" w:hint="eastAsia"/>
        </w:rPr>
        <w:t>以强化素能</w:t>
      </w:r>
      <w:r>
        <w:rPr>
          <w:rFonts w:ascii="楷体_GB2312" w:eastAsia="楷体_GB2312" w:hint="eastAsia"/>
        </w:rPr>
        <w:t>为根本，</w:t>
      </w:r>
      <w:r>
        <w:rPr>
          <w:rFonts w:ascii="楷体_GB2312" w:eastAsia="楷体_GB2312" w:hint="eastAsia"/>
          <w:bCs/>
        </w:rPr>
        <w:t>进一步锤炼过硬本领</w:t>
      </w:r>
      <w:r>
        <w:rPr>
          <w:rFonts w:ascii="楷体_GB2312" w:eastAsia="楷体_GB2312" w:hint="eastAsia"/>
        </w:rPr>
        <w:t>。</w:t>
      </w:r>
      <w:r>
        <w:rPr>
          <w:rFonts w:ascii="仿宋_GB2312" w:hint="eastAsia"/>
          <w:bCs/>
          <w:szCs w:val="32"/>
        </w:rPr>
        <w:t>开展无记名征求意见建议活动，</w:t>
      </w:r>
      <w:r>
        <w:rPr>
          <w:rFonts w:ascii="仿宋_GB2312" w:hint="eastAsia"/>
          <w:szCs w:val="32"/>
        </w:rPr>
        <w:t>根据干警的意见建议，及时优化办公</w:t>
      </w:r>
      <w:r w:rsidR="006737DB">
        <w:rPr>
          <w:rFonts w:ascii="仿宋_GB2312" w:hint="eastAsia"/>
          <w:szCs w:val="32"/>
        </w:rPr>
        <w:t>、</w:t>
      </w:r>
      <w:r w:rsidR="006C2EA0">
        <w:rPr>
          <w:rFonts w:ascii="仿宋_GB2312" w:hint="eastAsia"/>
          <w:szCs w:val="32"/>
        </w:rPr>
        <w:t>办案</w:t>
      </w:r>
      <w:r>
        <w:rPr>
          <w:rFonts w:ascii="仿宋_GB2312" w:hint="eastAsia"/>
          <w:szCs w:val="32"/>
        </w:rPr>
        <w:t>环境，及时修订相关规章制度，有效激发了干警干事创业的源动力。</w:t>
      </w:r>
      <w:r>
        <w:rPr>
          <w:rFonts w:hint="eastAsia"/>
        </w:rPr>
        <w:t>全面开展“素质能力提升年”活动，</w:t>
      </w:r>
      <w:r>
        <w:rPr>
          <w:rFonts w:ascii="仿宋_GB2312" w:hint="eastAsia"/>
        </w:rPr>
        <w:t>不断深化</w:t>
      </w:r>
      <w:r>
        <w:rPr>
          <w:rFonts w:hint="eastAsia"/>
        </w:rPr>
        <w:t>周五例行学习机制，打造教、学、练、战一体化的教育培训机制，用好“学习强国”、沂蒙</w:t>
      </w:r>
      <w:proofErr w:type="gramStart"/>
      <w:r>
        <w:rPr>
          <w:rFonts w:hint="eastAsia"/>
        </w:rPr>
        <w:t>检察大</w:t>
      </w:r>
      <w:proofErr w:type="gramEnd"/>
      <w:r>
        <w:rPr>
          <w:rFonts w:hint="eastAsia"/>
        </w:rPr>
        <w:t>讲堂等平台，组织干警参与各类岗位技能培训、业务竞赛</w:t>
      </w:r>
      <w:r w:rsidRPr="00393A32">
        <w:rPr>
          <w:rFonts w:ascii="Times New Roman" w:hAnsi="Times New Roman"/>
        </w:rPr>
        <w:t>13</w:t>
      </w:r>
      <w:r>
        <w:rPr>
          <w:rFonts w:hint="eastAsia"/>
        </w:rPr>
        <w:t>期，受训</w:t>
      </w:r>
      <w:r w:rsidRPr="00393A32">
        <w:rPr>
          <w:rFonts w:ascii="Times New Roman" w:hAnsi="Times New Roman"/>
        </w:rPr>
        <w:t>130</w:t>
      </w:r>
      <w:r>
        <w:rPr>
          <w:rFonts w:hint="eastAsia"/>
        </w:rPr>
        <w:t>余人次，使全院干警的业务能力</w:t>
      </w:r>
      <w:r w:rsidR="00CC6383">
        <w:rPr>
          <w:rFonts w:hint="eastAsia"/>
        </w:rPr>
        <w:lastRenderedPageBreak/>
        <w:t>大幅</w:t>
      </w:r>
      <w:r>
        <w:rPr>
          <w:rFonts w:hint="eastAsia"/>
        </w:rPr>
        <w:t>提升，先后有</w:t>
      </w:r>
      <w:r w:rsidRPr="00393A32">
        <w:rPr>
          <w:rFonts w:ascii="Times New Roman" w:hAnsi="Times New Roman"/>
        </w:rPr>
        <w:t>19</w:t>
      </w:r>
      <w:r>
        <w:rPr>
          <w:rFonts w:hint="eastAsia"/>
        </w:rPr>
        <w:t>名干警在省市检察机关业务竞赛活动中获得奖项。</w:t>
      </w:r>
    </w:p>
    <w:p w:rsidR="002B702C" w:rsidRPr="002B702C" w:rsidRDefault="002B702C" w:rsidP="00160D5B">
      <w:pPr>
        <w:spacing w:line="600" w:lineRule="exact"/>
        <w:ind w:firstLine="640"/>
        <w:jc w:val="left"/>
      </w:pPr>
      <w:r>
        <w:rPr>
          <w:rFonts w:ascii="楷体_GB2312" w:eastAsia="楷体_GB2312" w:hint="eastAsia"/>
        </w:rPr>
        <w:t>三是</w:t>
      </w:r>
      <w:r>
        <w:rPr>
          <w:rFonts w:ascii="楷体_GB2312" w:eastAsia="楷体_GB2312" w:hint="eastAsia"/>
          <w:bCs/>
        </w:rPr>
        <w:t>以责任落实为抓手，进一步严明纪律作风。</w:t>
      </w:r>
      <w:r w:rsidR="009C6ACD">
        <w:rPr>
          <w:rFonts w:hint="eastAsia"/>
        </w:rPr>
        <w:t>完善主体责任</w:t>
      </w:r>
      <w:r>
        <w:rPr>
          <w:rFonts w:hint="eastAsia"/>
        </w:rPr>
        <w:t>分工及责任清单，层层传导和压实从严治党责任。坚持刀刃向内，全力支持派驻纪检组执纪问责，严格落实“三重一大”事项决策监督制度，及时向县委汇报主体责任落实情况。严格执行中央八项规定及其实施细则精神，会议、文件、简报同比均减少一半以上。</w:t>
      </w:r>
      <w:r>
        <w:rPr>
          <w:rFonts w:ascii="仿宋_GB2312" w:hint="eastAsia"/>
        </w:rPr>
        <w:t>持续强化党组自身建设，</w:t>
      </w:r>
      <w:r w:rsidR="006D4942">
        <w:rPr>
          <w:rFonts w:ascii="仿宋_GB2312" w:hint="eastAsia"/>
        </w:rPr>
        <w:t>切实履行“一岗双责”，</w:t>
      </w:r>
      <w:r>
        <w:rPr>
          <w:rFonts w:ascii="仿宋_GB2312" w:hint="eastAsia"/>
        </w:rPr>
        <w:t>坚持</w:t>
      </w:r>
      <w:proofErr w:type="gramStart"/>
      <w:r>
        <w:rPr>
          <w:rFonts w:ascii="仿宋_GB2312" w:hint="eastAsia"/>
        </w:rPr>
        <w:t>以上率</w:t>
      </w:r>
      <w:proofErr w:type="gramEnd"/>
      <w:r>
        <w:rPr>
          <w:rFonts w:ascii="仿宋_GB2312" w:hint="eastAsia"/>
        </w:rPr>
        <w:t>下，持续</w:t>
      </w:r>
      <w:r w:rsidR="00645EB0">
        <w:rPr>
          <w:rFonts w:ascii="仿宋_GB2312" w:hint="eastAsia"/>
        </w:rPr>
        <w:t>提升</w:t>
      </w:r>
      <w:r>
        <w:rPr>
          <w:rFonts w:ascii="仿宋_GB2312" w:hint="eastAsia"/>
        </w:rPr>
        <w:t>干警的廉洁自律意识，</w:t>
      </w:r>
      <w:r w:rsidR="00645EB0">
        <w:rPr>
          <w:rFonts w:hint="eastAsia"/>
        </w:rPr>
        <w:t>严格落实</w:t>
      </w:r>
      <w:r w:rsidR="00505B09">
        <w:rPr>
          <w:rFonts w:hint="eastAsia"/>
        </w:rPr>
        <w:t>中央</w:t>
      </w:r>
      <w:r w:rsidR="00645EB0">
        <w:rPr>
          <w:rFonts w:hint="eastAsia"/>
        </w:rPr>
        <w:t>“三个规定”，严防违规过问干预案件行为，</w:t>
      </w:r>
      <w:r>
        <w:rPr>
          <w:rFonts w:ascii="仿宋_GB2312" w:hint="eastAsia"/>
        </w:rPr>
        <w:t>坚持从严教育、从严管理、从严监督，把全面从严治党要求引向深入、落到实处。</w:t>
      </w:r>
    </w:p>
    <w:p w:rsidR="00A960C6" w:rsidRDefault="002B702C" w:rsidP="00160D5B">
      <w:pPr>
        <w:spacing w:line="600" w:lineRule="exact"/>
        <w:ind w:firstLine="640"/>
        <w:jc w:val="left"/>
        <w:rPr>
          <w:rFonts w:ascii="楷体_GB2312" w:eastAsia="楷体_GB2312" w:hAnsi="宋体"/>
          <w:color w:val="000000"/>
          <w:kern w:val="0"/>
          <w:szCs w:val="32"/>
        </w:rPr>
      </w:pPr>
      <w:r>
        <w:rPr>
          <w:rFonts w:ascii="楷体_GB2312" w:eastAsia="楷体_GB2312" w:hAnsi="宋体" w:hint="eastAsia"/>
          <w:color w:val="000000"/>
          <w:kern w:val="0"/>
          <w:szCs w:val="32"/>
        </w:rPr>
        <w:t>四</w:t>
      </w:r>
      <w:r w:rsidR="00A960C6">
        <w:rPr>
          <w:rFonts w:ascii="楷体_GB2312" w:eastAsia="楷体_GB2312" w:hAnsi="宋体" w:hint="eastAsia"/>
          <w:color w:val="000000"/>
          <w:kern w:val="0"/>
          <w:szCs w:val="32"/>
        </w:rPr>
        <w:t>是创新推出检察官百分制考核体系。</w:t>
      </w:r>
      <w:r w:rsidR="00A960C6">
        <w:rPr>
          <w:rFonts w:ascii="仿宋_GB2312" w:hAnsi="宋体" w:hint="eastAsia"/>
          <w:color w:val="000000"/>
          <w:kern w:val="0"/>
          <w:sz w:val="31"/>
          <w:szCs w:val="31"/>
        </w:rPr>
        <w:t>在全市率先推出了检察官百分制考核机制</w:t>
      </w:r>
      <w:r w:rsidR="00F72E7D">
        <w:rPr>
          <w:rFonts w:ascii="仿宋_GB2312" w:hAnsi="宋体" w:hint="eastAsia"/>
          <w:color w:val="000000"/>
          <w:kern w:val="0"/>
          <w:sz w:val="31"/>
          <w:szCs w:val="31"/>
        </w:rPr>
        <w:t>，</w:t>
      </w:r>
      <w:r w:rsidR="00A960C6">
        <w:rPr>
          <w:rFonts w:ascii="仿宋_GB2312" w:hAnsi="宋体" w:hint="eastAsia"/>
          <w:color w:val="000000"/>
          <w:kern w:val="0"/>
          <w:szCs w:val="32"/>
        </w:rPr>
        <w:t>各</w:t>
      </w:r>
      <w:r w:rsidR="00F72E7D">
        <w:rPr>
          <w:rFonts w:ascii="仿宋_GB2312" w:hAnsi="宋体" w:hint="eastAsia"/>
          <w:color w:val="000000"/>
          <w:kern w:val="0"/>
          <w:szCs w:val="32"/>
        </w:rPr>
        <w:t>业务</w:t>
      </w:r>
      <w:r w:rsidR="00A960C6">
        <w:rPr>
          <w:rFonts w:ascii="仿宋_GB2312" w:hAnsi="宋体" w:hint="eastAsia"/>
          <w:color w:val="000000"/>
          <w:kern w:val="0"/>
          <w:szCs w:val="32"/>
        </w:rPr>
        <w:t>部门</w:t>
      </w:r>
      <w:r w:rsidR="009C6ACD">
        <w:rPr>
          <w:rFonts w:ascii="仿宋_GB2312" w:hAnsi="仿宋" w:hint="eastAsia"/>
          <w:szCs w:val="32"/>
        </w:rPr>
        <w:t>以</w:t>
      </w:r>
      <w:r w:rsidR="00A960C6">
        <w:rPr>
          <w:rFonts w:ascii="仿宋_GB2312" w:hAnsi="仿宋" w:hint="eastAsia"/>
          <w:szCs w:val="32"/>
        </w:rPr>
        <w:t>进入全市前列为目标，将所有的绩效考核数据平均分配到每个检察官，逐级明确任务数量、质量和时间进度，每月一通报，</w:t>
      </w:r>
      <w:r w:rsidR="00CC5E5B">
        <w:rPr>
          <w:rFonts w:ascii="仿宋_GB2312" w:hAnsi="仿宋" w:hint="eastAsia"/>
          <w:szCs w:val="32"/>
        </w:rPr>
        <w:t>根据检察官个人得分情况，进行正反双向奖惩</w:t>
      </w:r>
      <w:r w:rsidR="00CC5DF5">
        <w:rPr>
          <w:rFonts w:ascii="仿宋_GB2312" w:hAnsi="仿宋" w:hint="eastAsia"/>
          <w:szCs w:val="32"/>
        </w:rPr>
        <w:t>，建立了以办案质量、效率和效果为基本内容的业绩评价体系</w:t>
      </w:r>
      <w:r w:rsidR="00CC5E5B">
        <w:rPr>
          <w:rFonts w:ascii="仿宋_GB2312" w:hAnsi="仿宋" w:hint="eastAsia"/>
          <w:szCs w:val="32"/>
        </w:rPr>
        <w:t>。</w:t>
      </w:r>
      <w:r w:rsidR="00A960C6">
        <w:rPr>
          <w:rFonts w:ascii="仿宋_GB2312" w:hAnsi="宋体" w:cs="宋体" w:hint="eastAsia"/>
          <w:color w:val="000000"/>
          <w:kern w:val="0"/>
          <w:szCs w:val="32"/>
        </w:rPr>
        <w:t>在这种激励模式下，全院干警</w:t>
      </w:r>
      <w:r w:rsidR="00A960C6">
        <w:rPr>
          <w:rFonts w:ascii="仿宋_GB2312" w:hint="eastAsia"/>
          <w:kern w:val="0"/>
          <w:szCs w:val="32"/>
        </w:rPr>
        <w:t>人心齐，干劲足，</w:t>
      </w:r>
      <w:r w:rsidR="00A960C6" w:rsidRPr="00393A32">
        <w:rPr>
          <w:rFonts w:ascii="Times New Roman" w:hAnsi="Times New Roman"/>
          <w:szCs w:val="32"/>
        </w:rPr>
        <w:t>2019</w:t>
      </w:r>
      <w:r w:rsidR="00A960C6">
        <w:rPr>
          <w:rFonts w:hint="eastAsia"/>
          <w:szCs w:val="32"/>
        </w:rPr>
        <w:t>年度全市检察机关核心业务数据考核共涉及考核项目</w:t>
      </w:r>
      <w:r w:rsidR="00A960C6" w:rsidRPr="00393A32">
        <w:rPr>
          <w:rFonts w:ascii="Times New Roman" w:hAnsi="Times New Roman"/>
          <w:szCs w:val="32"/>
        </w:rPr>
        <w:t>43</w:t>
      </w:r>
      <w:r w:rsidR="00A960C6">
        <w:rPr>
          <w:rFonts w:hint="eastAsia"/>
          <w:szCs w:val="32"/>
        </w:rPr>
        <w:t>项，我院处于全市第一名的有</w:t>
      </w:r>
      <w:r w:rsidR="00A960C6" w:rsidRPr="00393A32">
        <w:rPr>
          <w:rFonts w:ascii="Times New Roman" w:hAnsi="Times New Roman"/>
          <w:szCs w:val="32"/>
        </w:rPr>
        <w:t>21</w:t>
      </w:r>
      <w:r w:rsidR="00A960C6">
        <w:rPr>
          <w:rFonts w:hint="eastAsia"/>
          <w:szCs w:val="32"/>
        </w:rPr>
        <w:t>项，总成绩比</w:t>
      </w:r>
      <w:r w:rsidR="00A960C6" w:rsidRPr="00393A32">
        <w:rPr>
          <w:rFonts w:ascii="Times New Roman" w:hAnsi="Times New Roman"/>
          <w:szCs w:val="32"/>
        </w:rPr>
        <w:t>2018</w:t>
      </w:r>
      <w:r w:rsidR="00A960C6">
        <w:rPr>
          <w:rFonts w:hint="eastAsia"/>
          <w:szCs w:val="32"/>
        </w:rPr>
        <w:t>年进步了</w:t>
      </w:r>
      <w:r w:rsidR="00A960C6" w:rsidRPr="00393A32">
        <w:rPr>
          <w:rFonts w:ascii="Times New Roman" w:hAnsi="Times New Roman"/>
          <w:szCs w:val="32"/>
        </w:rPr>
        <w:t>8</w:t>
      </w:r>
      <w:r w:rsidR="00A960C6">
        <w:rPr>
          <w:rFonts w:hint="eastAsia"/>
          <w:szCs w:val="32"/>
        </w:rPr>
        <w:t>个位次，成功进入全市第一方阵。</w:t>
      </w:r>
    </w:p>
    <w:p w:rsidR="00E73324" w:rsidRDefault="00E73324" w:rsidP="00160D5B">
      <w:pPr>
        <w:spacing w:line="600" w:lineRule="exact"/>
        <w:ind w:firstLine="640"/>
        <w:jc w:val="left"/>
      </w:pPr>
      <w:r>
        <w:rPr>
          <w:rFonts w:hint="eastAsia"/>
        </w:rPr>
        <w:t>各位代表，</w:t>
      </w:r>
      <w:r w:rsidR="00C637A2" w:rsidRPr="00C637A2">
        <w:rPr>
          <w:rFonts w:ascii="Times New Roman" w:hAnsi="Times New Roman"/>
        </w:rPr>
        <w:t>2019</w:t>
      </w:r>
      <w:r w:rsidR="00C637A2">
        <w:rPr>
          <w:rFonts w:hint="eastAsia"/>
        </w:rPr>
        <w:t>年</w:t>
      </w:r>
      <w:r>
        <w:rPr>
          <w:rFonts w:hint="eastAsia"/>
        </w:rPr>
        <w:t>，</w:t>
      </w:r>
      <w:r w:rsidR="006D4942">
        <w:rPr>
          <w:rFonts w:hint="eastAsia"/>
        </w:rPr>
        <w:t>县检察院</w:t>
      </w:r>
      <w:r>
        <w:rPr>
          <w:rFonts w:hint="eastAsia"/>
        </w:rPr>
        <w:t>认真落实县十</w:t>
      </w:r>
      <w:r w:rsidR="00C637A2">
        <w:rPr>
          <w:rFonts w:hint="eastAsia"/>
        </w:rPr>
        <w:t>八</w:t>
      </w:r>
      <w:r>
        <w:rPr>
          <w:rFonts w:hint="eastAsia"/>
        </w:rPr>
        <w:t>届人大三次</w:t>
      </w:r>
      <w:r>
        <w:rPr>
          <w:rFonts w:hint="eastAsia"/>
        </w:rPr>
        <w:lastRenderedPageBreak/>
        <w:t>会议决议及其常委会审议意见，对标改进自身工作，主动通过工作报告、上门走访、情况通报、信息公开、建立</w:t>
      </w:r>
      <w:proofErr w:type="gramStart"/>
      <w:r>
        <w:rPr>
          <w:rFonts w:hint="eastAsia"/>
        </w:rPr>
        <w:t>微信群</w:t>
      </w:r>
      <w:proofErr w:type="gramEnd"/>
      <w:r>
        <w:rPr>
          <w:rFonts w:hint="eastAsia"/>
        </w:rPr>
        <w:t>等方式，加强日常联络，自觉接受人大监督、政协民主监督和社会监督，配合开展视察调研、执法检查和旁听庭审等活动，司法透明度和公信力</w:t>
      </w:r>
      <w:r w:rsidR="006D4942">
        <w:rPr>
          <w:rFonts w:hint="eastAsia"/>
        </w:rPr>
        <w:t>明显</w:t>
      </w:r>
      <w:r>
        <w:rPr>
          <w:rFonts w:hint="eastAsia"/>
        </w:rPr>
        <w:t>提升</w:t>
      </w:r>
      <w:r w:rsidR="005F3BF0">
        <w:rPr>
          <w:rFonts w:hint="eastAsia"/>
        </w:rPr>
        <w:t>，</w:t>
      </w:r>
      <w:r>
        <w:rPr>
          <w:rFonts w:hint="eastAsia"/>
        </w:rPr>
        <w:t>检察队伍的执行力和凝聚力</w:t>
      </w:r>
      <w:r w:rsidR="006D4942">
        <w:rPr>
          <w:rFonts w:hint="eastAsia"/>
        </w:rPr>
        <w:t>不断增强</w:t>
      </w:r>
      <w:r>
        <w:rPr>
          <w:rFonts w:hint="eastAsia"/>
        </w:rPr>
        <w:t>，各项检察工作均取得较大突破，检察工作社会满意度稳步提高。成绩的取得，离不开县委和市检察院的坚</w:t>
      </w:r>
      <w:r w:rsidR="00532B7C">
        <w:rPr>
          <w:rFonts w:hint="eastAsia"/>
        </w:rPr>
        <w:t>强领导，县人大及其常委会的有效监督，离不开县政府、县政协以及</w:t>
      </w:r>
      <w:r>
        <w:rPr>
          <w:rFonts w:hint="eastAsia"/>
        </w:rPr>
        <w:t>纪检监察、组织、编制、</w:t>
      </w:r>
      <w:r w:rsidR="006D4942">
        <w:rPr>
          <w:rFonts w:hint="eastAsia"/>
        </w:rPr>
        <w:t>法院、公安</w:t>
      </w:r>
      <w:r>
        <w:rPr>
          <w:rFonts w:hint="eastAsia"/>
        </w:rPr>
        <w:t>等部门的鼎力支持，更离不开各级人大代表、政协委员和全县人民的关心、爱护与帮助。在此，我代表全院检察干警，表示衷心感谢并致以崇高敬意！</w:t>
      </w:r>
    </w:p>
    <w:p w:rsidR="00E73324" w:rsidRDefault="00036697" w:rsidP="00160D5B">
      <w:pPr>
        <w:spacing w:line="600" w:lineRule="exact"/>
        <w:ind w:firstLine="640"/>
        <w:jc w:val="left"/>
      </w:pPr>
      <w:r>
        <w:rPr>
          <w:rFonts w:hint="eastAsia"/>
        </w:rPr>
        <w:t>在肯定成绩的同时，我们也清醒地认识到，县</w:t>
      </w:r>
      <w:r w:rsidR="00E73324">
        <w:rPr>
          <w:rFonts w:hint="eastAsia"/>
        </w:rPr>
        <w:t>检察</w:t>
      </w:r>
      <w:r>
        <w:rPr>
          <w:rFonts w:hint="eastAsia"/>
        </w:rPr>
        <w:t>院的</w:t>
      </w:r>
      <w:r w:rsidR="00505B09">
        <w:rPr>
          <w:rFonts w:hint="eastAsia"/>
        </w:rPr>
        <w:t>工作与县委的要求相比，和人民群众的期待相比还存在一定</w:t>
      </w:r>
      <w:r w:rsidR="00E73324">
        <w:rPr>
          <w:rFonts w:hint="eastAsia"/>
        </w:rPr>
        <w:t>差距。主要表现在：一是与发展大局需求相比，检察服务提供的精准助力还不够充分，服务</w:t>
      </w:r>
      <w:proofErr w:type="gramStart"/>
      <w:r w:rsidR="00E73324">
        <w:rPr>
          <w:rFonts w:hint="eastAsia"/>
        </w:rPr>
        <w:t>质效还不够</w:t>
      </w:r>
      <w:proofErr w:type="gramEnd"/>
      <w:r w:rsidR="00E73324">
        <w:rPr>
          <w:rFonts w:hint="eastAsia"/>
        </w:rPr>
        <w:t>明显。二是与法治建设要求相比，法律监督职能的发挥还不够充分，</w:t>
      </w:r>
      <w:r w:rsidR="00556484">
        <w:rPr>
          <w:rFonts w:hint="eastAsia"/>
        </w:rPr>
        <w:t>“</w:t>
      </w:r>
      <w:r w:rsidR="00556484" w:rsidRPr="00556484">
        <w:rPr>
          <w:rFonts w:hint="eastAsia"/>
        </w:rPr>
        <w:t>四大检察</w:t>
      </w:r>
      <w:r w:rsidR="00556484">
        <w:rPr>
          <w:rFonts w:hint="eastAsia"/>
        </w:rPr>
        <w:t>”发展不平衡</w:t>
      </w:r>
      <w:r w:rsidR="00036CA7">
        <w:rPr>
          <w:rFonts w:hint="eastAsia"/>
        </w:rPr>
        <w:t>的</w:t>
      </w:r>
      <w:r w:rsidR="00556484">
        <w:rPr>
          <w:rFonts w:hint="eastAsia"/>
        </w:rPr>
        <w:t>问题还未有效解决，短板问题依然突出</w:t>
      </w:r>
      <w:r w:rsidR="00E73324">
        <w:rPr>
          <w:rFonts w:hint="eastAsia"/>
        </w:rPr>
        <w:t>。三是与</w:t>
      </w:r>
      <w:r w:rsidR="00505B09">
        <w:rPr>
          <w:rFonts w:hint="eastAsia"/>
        </w:rPr>
        <w:t>新时期</w:t>
      </w:r>
      <w:r w:rsidR="00E73324">
        <w:rPr>
          <w:rFonts w:hint="eastAsia"/>
        </w:rPr>
        <w:t>人民群众</w:t>
      </w:r>
      <w:r w:rsidR="00505B09">
        <w:rPr>
          <w:rFonts w:hint="eastAsia"/>
        </w:rPr>
        <w:t>的迫切</w:t>
      </w:r>
      <w:r w:rsidR="00E73324">
        <w:rPr>
          <w:rFonts w:hint="eastAsia"/>
        </w:rPr>
        <w:t>期待相比，检察环节司法供给的效率与效果还有待进一步加强。对此，我们将坚持问题导向，采取切实有效措施努力改进。</w:t>
      </w:r>
    </w:p>
    <w:p w:rsidR="00E73324" w:rsidRDefault="00E73324" w:rsidP="00160D5B">
      <w:pPr>
        <w:spacing w:line="600" w:lineRule="exact"/>
        <w:ind w:firstLine="640"/>
        <w:jc w:val="left"/>
      </w:pPr>
      <w:r w:rsidRPr="00393A32">
        <w:rPr>
          <w:rFonts w:ascii="Times New Roman" w:hAnsi="Times New Roman"/>
        </w:rPr>
        <w:t>2020</w:t>
      </w:r>
      <w:r w:rsidR="00036CA7">
        <w:rPr>
          <w:rFonts w:hint="eastAsia"/>
        </w:rPr>
        <w:t>年，</w:t>
      </w:r>
      <w:r w:rsidR="00505B09">
        <w:rPr>
          <w:rFonts w:hint="eastAsia"/>
        </w:rPr>
        <w:t>县检察</w:t>
      </w:r>
      <w:r w:rsidR="009C6ACD">
        <w:rPr>
          <w:rFonts w:hint="eastAsia"/>
        </w:rPr>
        <w:t>院将坚持党对检察工作的绝对领导，坚持以人民为中心的发展理念</w:t>
      </w:r>
      <w:r>
        <w:rPr>
          <w:rFonts w:hint="eastAsia"/>
        </w:rPr>
        <w:t>，按照党中央和上级检察机关的决策部</w:t>
      </w:r>
      <w:r>
        <w:rPr>
          <w:rFonts w:hint="eastAsia"/>
        </w:rPr>
        <w:lastRenderedPageBreak/>
        <w:t>署，紧紧围绕县委中心工作，切实履行好维护国家政治安全、确保社会大局稳定、促进社会公平正义、保障人民安居乐业的职责使命，为推动全县高质量发展提供更加有力的司法保障。</w:t>
      </w:r>
    </w:p>
    <w:p w:rsidR="00E73324" w:rsidRDefault="00EE5008" w:rsidP="00160D5B">
      <w:pPr>
        <w:spacing w:line="600" w:lineRule="exact"/>
        <w:ind w:firstLine="640"/>
        <w:jc w:val="left"/>
      </w:pPr>
      <w:r>
        <w:rPr>
          <w:rFonts w:eastAsia="楷体_GB2312" w:hint="eastAsia"/>
        </w:rPr>
        <w:t>一是毫不动摇</w:t>
      </w:r>
      <w:r w:rsidR="00E73324">
        <w:rPr>
          <w:rFonts w:eastAsia="楷体_GB2312" w:hint="eastAsia"/>
        </w:rPr>
        <w:t>讲政治</w:t>
      </w:r>
      <w:proofErr w:type="gramStart"/>
      <w:r w:rsidR="00E73324">
        <w:rPr>
          <w:rFonts w:eastAsia="楷体_GB2312" w:hint="eastAsia"/>
        </w:rPr>
        <w:t>践</w:t>
      </w:r>
      <w:proofErr w:type="gramEnd"/>
      <w:r w:rsidR="00E73324">
        <w:rPr>
          <w:rFonts w:eastAsia="楷体_GB2312" w:hint="eastAsia"/>
        </w:rPr>
        <w:t>初心。</w:t>
      </w:r>
      <w:r w:rsidR="00E73324">
        <w:rPr>
          <w:rFonts w:hint="eastAsia"/>
        </w:rPr>
        <w:t>坚持把党的绝对领导贯彻到检察工作各环节，更加自觉地增强</w:t>
      </w:r>
      <w:r w:rsidR="00C548D0">
        <w:rPr>
          <w:rFonts w:hint="eastAsia"/>
        </w:rPr>
        <w:t>“</w:t>
      </w:r>
      <w:r w:rsidR="00E73324">
        <w:rPr>
          <w:rFonts w:hint="eastAsia"/>
        </w:rPr>
        <w:t>四个意识</w:t>
      </w:r>
      <w:r w:rsidR="00C548D0">
        <w:rPr>
          <w:rFonts w:hint="eastAsia"/>
        </w:rPr>
        <w:t>”</w:t>
      </w:r>
      <w:r w:rsidR="00E73324">
        <w:rPr>
          <w:rFonts w:hint="eastAsia"/>
        </w:rPr>
        <w:t>，坚定</w:t>
      </w:r>
      <w:r w:rsidR="00C548D0">
        <w:rPr>
          <w:rFonts w:hint="eastAsia"/>
        </w:rPr>
        <w:t>“</w:t>
      </w:r>
      <w:r w:rsidR="00E73324">
        <w:rPr>
          <w:rFonts w:hint="eastAsia"/>
        </w:rPr>
        <w:t>四个自信</w:t>
      </w:r>
      <w:r w:rsidR="00C548D0">
        <w:rPr>
          <w:rFonts w:hint="eastAsia"/>
        </w:rPr>
        <w:t>”</w:t>
      </w:r>
      <w:r w:rsidR="00E73324">
        <w:rPr>
          <w:rFonts w:hint="eastAsia"/>
        </w:rPr>
        <w:t>，做到</w:t>
      </w:r>
      <w:r w:rsidR="00C548D0">
        <w:rPr>
          <w:rFonts w:hint="eastAsia"/>
        </w:rPr>
        <w:t>“</w:t>
      </w:r>
      <w:r w:rsidR="00E73324">
        <w:rPr>
          <w:rFonts w:hint="eastAsia"/>
        </w:rPr>
        <w:t>两个维护</w:t>
      </w:r>
      <w:r w:rsidR="00C548D0">
        <w:rPr>
          <w:rFonts w:hint="eastAsia"/>
        </w:rPr>
        <w:t>”</w:t>
      </w:r>
      <w:r w:rsidR="00E73324">
        <w:rPr>
          <w:rFonts w:hint="eastAsia"/>
        </w:rPr>
        <w:t>。自觉把</w:t>
      </w:r>
      <w:r w:rsidR="00CC6383">
        <w:rPr>
          <w:rFonts w:hint="eastAsia"/>
        </w:rPr>
        <w:t>“</w:t>
      </w:r>
      <w:r w:rsidR="00E73324">
        <w:rPr>
          <w:rFonts w:hint="eastAsia"/>
        </w:rPr>
        <w:t>不忘初心、牢记使命</w:t>
      </w:r>
      <w:r w:rsidR="00CC6383">
        <w:rPr>
          <w:rFonts w:hint="eastAsia"/>
        </w:rPr>
        <w:t>”</w:t>
      </w:r>
      <w:r w:rsidR="00E73324">
        <w:rPr>
          <w:rFonts w:hint="eastAsia"/>
        </w:rPr>
        <w:t>作为永恒</w:t>
      </w:r>
      <w:r w:rsidR="00505B09">
        <w:rPr>
          <w:rFonts w:hint="eastAsia"/>
        </w:rPr>
        <w:t>主</w:t>
      </w:r>
      <w:r w:rsidR="00E73324">
        <w:rPr>
          <w:rFonts w:hint="eastAsia"/>
        </w:rPr>
        <w:t>题和终身课题，探索长效机制，强化理论武装，以实干担当</w:t>
      </w:r>
      <w:proofErr w:type="gramStart"/>
      <w:r w:rsidR="00E73324">
        <w:rPr>
          <w:rFonts w:hint="eastAsia"/>
        </w:rPr>
        <w:t>践行</w:t>
      </w:r>
      <w:proofErr w:type="gramEnd"/>
      <w:r w:rsidR="00E73324">
        <w:rPr>
          <w:rFonts w:hint="eastAsia"/>
        </w:rPr>
        <w:t>检察为民初心。</w:t>
      </w:r>
    </w:p>
    <w:p w:rsidR="00E73324" w:rsidRDefault="00E73324" w:rsidP="00160D5B">
      <w:pPr>
        <w:spacing w:line="600" w:lineRule="exact"/>
        <w:ind w:firstLine="640"/>
        <w:jc w:val="left"/>
      </w:pPr>
      <w:r>
        <w:rPr>
          <w:rFonts w:eastAsia="楷体_GB2312" w:hint="eastAsia"/>
        </w:rPr>
        <w:t>二是</w:t>
      </w:r>
      <w:r w:rsidR="00EE5008">
        <w:rPr>
          <w:rFonts w:eastAsia="楷体_GB2312" w:hint="eastAsia"/>
        </w:rPr>
        <w:t>毫不动摇</w:t>
      </w:r>
      <w:r>
        <w:rPr>
          <w:rFonts w:eastAsia="楷体_GB2312" w:hint="eastAsia"/>
        </w:rPr>
        <w:t>顾大局护发展</w:t>
      </w:r>
      <w:r w:rsidR="0069369D">
        <w:rPr>
          <w:rFonts w:hint="eastAsia"/>
        </w:rPr>
        <w:t>。立足检察职能，围绕</w:t>
      </w:r>
      <w:r w:rsidR="0095197E">
        <w:rPr>
          <w:rFonts w:hint="eastAsia"/>
        </w:rPr>
        <w:t>全县经济社会发展大局</w:t>
      </w:r>
      <w:r>
        <w:rPr>
          <w:rFonts w:hint="eastAsia"/>
        </w:rPr>
        <w:t>，成立服务专班，开通法治服务</w:t>
      </w:r>
      <w:r w:rsidR="00CC6383">
        <w:rPr>
          <w:rFonts w:hint="eastAsia"/>
        </w:rPr>
        <w:t>“</w:t>
      </w:r>
      <w:r>
        <w:rPr>
          <w:rFonts w:hint="eastAsia"/>
        </w:rPr>
        <w:t>绿色通道</w:t>
      </w:r>
      <w:r w:rsidR="00CC6383">
        <w:rPr>
          <w:rFonts w:hint="eastAsia"/>
        </w:rPr>
        <w:t>”</w:t>
      </w:r>
      <w:r>
        <w:rPr>
          <w:rFonts w:hint="eastAsia"/>
        </w:rPr>
        <w:t>，以法治手段助力打赢三大攻坚战，打赢扫黑除恶专项斗争收官战，打赢优化营商环境硬仗，在县域社会治理中发挥积极作用。</w:t>
      </w:r>
    </w:p>
    <w:p w:rsidR="00E73324" w:rsidRDefault="00EE5008" w:rsidP="00160D5B">
      <w:pPr>
        <w:spacing w:line="600" w:lineRule="exact"/>
        <w:ind w:firstLine="640"/>
        <w:jc w:val="left"/>
      </w:pPr>
      <w:r>
        <w:rPr>
          <w:rFonts w:eastAsia="楷体_GB2312" w:hint="eastAsia"/>
        </w:rPr>
        <w:t>三是毫不动摇</w:t>
      </w:r>
      <w:r w:rsidR="00E73324">
        <w:rPr>
          <w:rFonts w:eastAsia="楷体_GB2312" w:hint="eastAsia"/>
        </w:rPr>
        <w:t>强主业抓落实</w:t>
      </w:r>
      <w:r w:rsidR="00E73324">
        <w:rPr>
          <w:rFonts w:hint="eastAsia"/>
        </w:rPr>
        <w:t>。以贯彻省人大常委会《关于加强新时代检察机关法律监督工作的决议》为契机，持续深化刑事检察，补齐民事、行政检察短板，拓展公益诉讼案件范围，倾心做好未成年人检察，推动各项检察工作平衡深入发展。</w:t>
      </w:r>
    </w:p>
    <w:p w:rsidR="00E73324" w:rsidRDefault="00EE5008" w:rsidP="00160D5B">
      <w:pPr>
        <w:spacing w:line="600" w:lineRule="exact"/>
        <w:ind w:firstLine="640"/>
        <w:jc w:val="left"/>
      </w:pPr>
      <w:r>
        <w:rPr>
          <w:rFonts w:eastAsia="楷体_GB2312" w:hint="eastAsia"/>
        </w:rPr>
        <w:t>四是毫不动摇</w:t>
      </w:r>
      <w:r w:rsidR="00E73324">
        <w:rPr>
          <w:rFonts w:eastAsia="楷体_GB2312" w:hint="eastAsia"/>
        </w:rPr>
        <w:t>促改革勇创新</w:t>
      </w:r>
      <w:r w:rsidR="00E73324">
        <w:rPr>
          <w:rFonts w:hint="eastAsia"/>
        </w:rPr>
        <w:t>。继续深化司法责任制改革和新型专业化办案团队建设，协调推进各项改革举措落地落实</w:t>
      </w:r>
      <w:r>
        <w:rPr>
          <w:rFonts w:hint="eastAsia"/>
        </w:rPr>
        <w:t>。</w:t>
      </w:r>
      <w:r w:rsidR="00E73324">
        <w:rPr>
          <w:rFonts w:hint="eastAsia"/>
        </w:rPr>
        <w:t>持续完善员额检察官百分制考核机制，</w:t>
      </w:r>
      <w:r w:rsidR="00A936AF">
        <w:rPr>
          <w:rFonts w:hint="eastAsia"/>
        </w:rPr>
        <w:t>探索</w:t>
      </w:r>
      <w:r w:rsidR="00A16545">
        <w:rPr>
          <w:rFonts w:hint="eastAsia"/>
        </w:rPr>
        <w:t>创新</w:t>
      </w:r>
      <w:r w:rsidR="00A936AF">
        <w:rPr>
          <w:rFonts w:hint="eastAsia"/>
        </w:rPr>
        <w:t>辅助人员和司法行政人员业绩档案管理</w:t>
      </w:r>
      <w:r w:rsidR="00A16545">
        <w:rPr>
          <w:rFonts w:hint="eastAsia"/>
        </w:rPr>
        <w:t>模式</w:t>
      </w:r>
      <w:r w:rsidR="00A936AF">
        <w:rPr>
          <w:rFonts w:hint="eastAsia"/>
        </w:rPr>
        <w:t>，</w:t>
      </w:r>
      <w:r w:rsidR="00A16545">
        <w:rPr>
          <w:rFonts w:hint="eastAsia"/>
        </w:rPr>
        <w:t>认真落实</w:t>
      </w:r>
      <w:r w:rsidR="00CC6383">
        <w:rPr>
          <w:rFonts w:hint="eastAsia"/>
        </w:rPr>
        <w:t>“捕诉一体</w:t>
      </w:r>
      <w:r w:rsidR="00E73324">
        <w:rPr>
          <w:rFonts w:hint="eastAsia"/>
        </w:rPr>
        <w:t>”办案</w:t>
      </w:r>
      <w:r w:rsidR="00A16545">
        <w:rPr>
          <w:rFonts w:hint="eastAsia"/>
        </w:rPr>
        <w:t>机制</w:t>
      </w:r>
      <w:r w:rsidR="00E73324">
        <w:rPr>
          <w:rFonts w:hint="eastAsia"/>
        </w:rPr>
        <w:t>，力争办理更多精品案件，</w:t>
      </w:r>
      <w:r>
        <w:rPr>
          <w:rFonts w:hint="eastAsia"/>
        </w:rPr>
        <w:t>打造</w:t>
      </w:r>
      <w:r w:rsidR="00E73324">
        <w:rPr>
          <w:rFonts w:hint="eastAsia"/>
        </w:rPr>
        <w:t>平邑检察品牌。</w:t>
      </w:r>
    </w:p>
    <w:p w:rsidR="00E73324" w:rsidRDefault="00EE5008" w:rsidP="00160D5B">
      <w:pPr>
        <w:spacing w:line="600" w:lineRule="exact"/>
        <w:ind w:firstLine="640"/>
        <w:jc w:val="left"/>
        <w:rPr>
          <w:rFonts w:eastAsia="楷体_GB2312"/>
        </w:rPr>
      </w:pPr>
      <w:r>
        <w:rPr>
          <w:rFonts w:eastAsia="楷体_GB2312" w:hint="eastAsia"/>
        </w:rPr>
        <w:lastRenderedPageBreak/>
        <w:t>五是毫不动摇</w:t>
      </w:r>
      <w:r w:rsidR="00E73324">
        <w:rPr>
          <w:rFonts w:eastAsia="楷体_GB2312" w:hint="eastAsia"/>
        </w:rPr>
        <w:t>重自强求突破</w:t>
      </w:r>
      <w:r w:rsidR="009C6ACD">
        <w:rPr>
          <w:rFonts w:hint="eastAsia"/>
        </w:rPr>
        <w:t>。强化</w:t>
      </w:r>
      <w:r w:rsidR="00E73324">
        <w:rPr>
          <w:rFonts w:hint="eastAsia"/>
        </w:rPr>
        <w:t>党建和业务的制度建设，促进治理体系和治理能力提升。大力推进先模人物、业务标兵培树</w:t>
      </w:r>
      <w:r w:rsidR="00C548D0">
        <w:rPr>
          <w:rFonts w:hint="eastAsia"/>
        </w:rPr>
        <w:t>“</w:t>
      </w:r>
      <w:r w:rsidR="00E73324">
        <w:rPr>
          <w:rFonts w:hint="eastAsia"/>
        </w:rPr>
        <w:t>双尖工程</w:t>
      </w:r>
      <w:r w:rsidR="00C548D0">
        <w:rPr>
          <w:rFonts w:hint="eastAsia"/>
        </w:rPr>
        <w:t>”</w:t>
      </w:r>
      <w:r w:rsidR="00E73324">
        <w:rPr>
          <w:rFonts w:hint="eastAsia"/>
        </w:rPr>
        <w:t>，广泛开展岗位练兵、技能比武活动，大力培养高精尖人才和领军人物。持之以恒正风</w:t>
      </w:r>
      <w:proofErr w:type="gramStart"/>
      <w:r w:rsidR="00E73324">
        <w:rPr>
          <w:rFonts w:hint="eastAsia"/>
        </w:rPr>
        <w:t>肃</w:t>
      </w:r>
      <w:proofErr w:type="gramEnd"/>
      <w:r w:rsidR="00E73324">
        <w:rPr>
          <w:rFonts w:hint="eastAsia"/>
        </w:rPr>
        <w:t>纪，自觉接受各方面监督，努力打造四个</w:t>
      </w:r>
      <w:r w:rsidR="00C548D0">
        <w:rPr>
          <w:rFonts w:hint="eastAsia"/>
        </w:rPr>
        <w:t>“</w:t>
      </w:r>
      <w:r w:rsidR="00E73324">
        <w:rPr>
          <w:rFonts w:hint="eastAsia"/>
        </w:rPr>
        <w:t>铁一般</w:t>
      </w:r>
      <w:r w:rsidR="00C548D0">
        <w:rPr>
          <w:rFonts w:hint="eastAsia"/>
        </w:rPr>
        <w:t>”</w:t>
      </w:r>
      <w:r w:rsidR="00E73324">
        <w:rPr>
          <w:rFonts w:hint="eastAsia"/>
        </w:rPr>
        <w:t>的检察队伍。</w:t>
      </w:r>
    </w:p>
    <w:p w:rsidR="00AD10B4" w:rsidRDefault="00E73324" w:rsidP="00160D5B">
      <w:pPr>
        <w:spacing w:line="600" w:lineRule="exact"/>
        <w:ind w:firstLine="640"/>
        <w:jc w:val="left"/>
        <w:rPr>
          <w:rFonts w:ascii="仿宋_GB2312"/>
          <w:color w:val="000000"/>
          <w:szCs w:val="32"/>
        </w:rPr>
      </w:pPr>
      <w:r>
        <w:rPr>
          <w:rFonts w:hint="eastAsia"/>
        </w:rPr>
        <w:t>各位代表，新时代标明新方向，新使命呼唤新作为。虽然突如其来的新冠肺炎</w:t>
      </w:r>
      <w:r w:rsidR="009C6ACD">
        <w:rPr>
          <w:rFonts w:hint="eastAsia"/>
        </w:rPr>
        <w:t>疫情</w:t>
      </w:r>
      <w:r>
        <w:rPr>
          <w:rFonts w:hint="eastAsia"/>
        </w:rPr>
        <w:t>给我们带来了冲击，但我们时刻牢记党的领导是战胜一切困难和风险的“定海神针”</w:t>
      </w:r>
      <w:r w:rsidR="00771FED">
        <w:rPr>
          <w:rFonts w:hint="eastAsia"/>
        </w:rPr>
        <w:t>。</w:t>
      </w:r>
      <w:r w:rsidRPr="00393A32">
        <w:rPr>
          <w:rFonts w:ascii="Times New Roman" w:hAnsi="Times New Roman"/>
        </w:rPr>
        <w:t>2020</w:t>
      </w:r>
      <w:r>
        <w:rPr>
          <w:rFonts w:hint="eastAsia"/>
        </w:rPr>
        <w:t>年，县检察院将在县委和市检察院的正确领导下，在县人大及其常委会的有力监督下，始终以战斗的姿态、实干的精神，认真落实本次会议决议，充分履行各项监督职能，</w:t>
      </w:r>
      <w:r>
        <w:rPr>
          <w:rFonts w:hint="eastAsia"/>
          <w:szCs w:val="32"/>
        </w:rPr>
        <w:t>为不断开创平邑检察工作新局面，为</w:t>
      </w:r>
      <w:r>
        <w:rPr>
          <w:rFonts w:ascii="仿宋_GB2312" w:hint="eastAsia"/>
          <w:color w:val="000000"/>
          <w:szCs w:val="32"/>
        </w:rPr>
        <w:t>建设“山清水秀幸福和谐”市域副中心城市</w:t>
      </w:r>
      <w:r>
        <w:rPr>
          <w:rFonts w:hint="eastAsia"/>
          <w:color w:val="000000"/>
          <w:szCs w:val="32"/>
        </w:rPr>
        <w:t>作出新的更大贡献</w:t>
      </w:r>
      <w:r>
        <w:rPr>
          <w:rFonts w:ascii="仿宋_GB2312" w:hint="eastAsia"/>
          <w:color w:val="000000"/>
          <w:szCs w:val="32"/>
        </w:rPr>
        <w:t>!</w:t>
      </w:r>
    </w:p>
    <w:p w:rsidR="001C45D0" w:rsidRDefault="001C45D0" w:rsidP="007E22D1">
      <w:pPr>
        <w:ind w:firstLine="640"/>
        <w:jc w:val="left"/>
        <w:rPr>
          <w:rFonts w:ascii="仿宋_GB2312"/>
          <w:color w:val="000000"/>
          <w:szCs w:val="32"/>
        </w:rPr>
      </w:pPr>
    </w:p>
    <w:p w:rsidR="001C45D0" w:rsidRDefault="001C45D0" w:rsidP="00FA23F7">
      <w:pPr>
        <w:ind w:firstLine="640"/>
        <w:jc w:val="left"/>
        <w:rPr>
          <w:rFonts w:ascii="仿宋_GB2312"/>
          <w:color w:val="000000"/>
          <w:szCs w:val="32"/>
        </w:rPr>
      </w:pPr>
    </w:p>
    <w:p w:rsidR="00EC0800" w:rsidRDefault="00EC0800" w:rsidP="00F82273">
      <w:pPr>
        <w:widowControl/>
        <w:spacing w:line="568" w:lineRule="exact"/>
        <w:ind w:firstLineChars="0" w:firstLine="0"/>
        <w:jc w:val="left"/>
        <w:rPr>
          <w:rFonts w:ascii="黑体" w:eastAsia="黑体" w:hAnsi="黑体"/>
          <w:color w:val="000000"/>
          <w:kern w:val="0"/>
          <w:szCs w:val="32"/>
        </w:rPr>
      </w:pPr>
      <w:bookmarkStart w:id="0" w:name="_GoBack"/>
      <w:bookmarkEnd w:id="0"/>
    </w:p>
    <w:sectPr w:rsidR="00EC0800" w:rsidSect="000C1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4A" w:rsidRDefault="00C6334A" w:rsidP="006F0ECA">
      <w:pPr>
        <w:spacing w:line="240" w:lineRule="auto"/>
        <w:ind w:firstLine="640"/>
      </w:pPr>
      <w:r>
        <w:separator/>
      </w:r>
    </w:p>
  </w:endnote>
  <w:endnote w:type="continuationSeparator" w:id="0">
    <w:p w:rsidR="00C6334A" w:rsidRDefault="00C6334A" w:rsidP="006F0EC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CA" w:rsidRDefault="006F0ECA" w:rsidP="006F0EC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463002"/>
      <w:docPartObj>
        <w:docPartGallery w:val="Page Numbers (Bottom of Page)"/>
        <w:docPartUnique/>
      </w:docPartObj>
    </w:sdtPr>
    <w:sdtEndPr/>
    <w:sdtContent>
      <w:p w:rsidR="006F0ECA" w:rsidRDefault="006F0ECA" w:rsidP="006F0ECA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D5B" w:rsidRPr="00160D5B">
          <w:rPr>
            <w:noProof/>
            <w:lang w:val="zh-CN"/>
          </w:rPr>
          <w:t>10</w:t>
        </w:r>
        <w:r>
          <w:fldChar w:fldCharType="end"/>
        </w:r>
      </w:p>
    </w:sdtContent>
  </w:sdt>
  <w:p w:rsidR="006F0ECA" w:rsidRDefault="006F0ECA" w:rsidP="006F0EC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CA" w:rsidRDefault="006F0ECA" w:rsidP="006F0EC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4A" w:rsidRDefault="00C6334A" w:rsidP="006F0ECA">
      <w:pPr>
        <w:spacing w:line="240" w:lineRule="auto"/>
        <w:ind w:firstLine="640"/>
      </w:pPr>
      <w:r>
        <w:separator/>
      </w:r>
    </w:p>
  </w:footnote>
  <w:footnote w:type="continuationSeparator" w:id="0">
    <w:p w:rsidR="00C6334A" w:rsidRDefault="00C6334A" w:rsidP="006F0EC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CA" w:rsidRDefault="006F0ECA" w:rsidP="006F0EC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CA" w:rsidRPr="006F0ECA" w:rsidRDefault="006F0ECA" w:rsidP="006F0ECA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ECA" w:rsidRDefault="006F0ECA" w:rsidP="006F0EC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65"/>
    <w:rsid w:val="000039C5"/>
    <w:rsid w:val="0000653A"/>
    <w:rsid w:val="000159A9"/>
    <w:rsid w:val="00022B71"/>
    <w:rsid w:val="0003176F"/>
    <w:rsid w:val="00036697"/>
    <w:rsid w:val="00036CA7"/>
    <w:rsid w:val="000435C9"/>
    <w:rsid w:val="00047078"/>
    <w:rsid w:val="000523E8"/>
    <w:rsid w:val="00061F53"/>
    <w:rsid w:val="00064A89"/>
    <w:rsid w:val="0008485B"/>
    <w:rsid w:val="0009765B"/>
    <w:rsid w:val="000B57BB"/>
    <w:rsid w:val="000C1E4C"/>
    <w:rsid w:val="000D1A30"/>
    <w:rsid w:val="000E02C3"/>
    <w:rsid w:val="000E5309"/>
    <w:rsid w:val="001068DA"/>
    <w:rsid w:val="001214D7"/>
    <w:rsid w:val="00144084"/>
    <w:rsid w:val="0016070A"/>
    <w:rsid w:val="00160D5B"/>
    <w:rsid w:val="00173ACA"/>
    <w:rsid w:val="00173F30"/>
    <w:rsid w:val="001856FA"/>
    <w:rsid w:val="001861B8"/>
    <w:rsid w:val="001871D6"/>
    <w:rsid w:val="001A4CDB"/>
    <w:rsid w:val="001A4DB4"/>
    <w:rsid w:val="001A5030"/>
    <w:rsid w:val="001A53A2"/>
    <w:rsid w:val="001B3B87"/>
    <w:rsid w:val="001B59AA"/>
    <w:rsid w:val="001C45D0"/>
    <w:rsid w:val="001E4B76"/>
    <w:rsid w:val="001F3B39"/>
    <w:rsid w:val="001F50DF"/>
    <w:rsid w:val="001F5774"/>
    <w:rsid w:val="0020345D"/>
    <w:rsid w:val="00207C0F"/>
    <w:rsid w:val="0022119E"/>
    <w:rsid w:val="0022388A"/>
    <w:rsid w:val="00232FF8"/>
    <w:rsid w:val="002341C3"/>
    <w:rsid w:val="00244488"/>
    <w:rsid w:val="002450A4"/>
    <w:rsid w:val="002513CE"/>
    <w:rsid w:val="0025152F"/>
    <w:rsid w:val="00252B16"/>
    <w:rsid w:val="00271ECD"/>
    <w:rsid w:val="002846AC"/>
    <w:rsid w:val="002B702C"/>
    <w:rsid w:val="0030208A"/>
    <w:rsid w:val="00303426"/>
    <w:rsid w:val="00310E52"/>
    <w:rsid w:val="00313E4F"/>
    <w:rsid w:val="00333B9D"/>
    <w:rsid w:val="00340F11"/>
    <w:rsid w:val="00342414"/>
    <w:rsid w:val="003444C5"/>
    <w:rsid w:val="00345138"/>
    <w:rsid w:val="00352033"/>
    <w:rsid w:val="00352648"/>
    <w:rsid w:val="00362EC3"/>
    <w:rsid w:val="003667F0"/>
    <w:rsid w:val="0037154E"/>
    <w:rsid w:val="00380D02"/>
    <w:rsid w:val="00381CD6"/>
    <w:rsid w:val="00393A32"/>
    <w:rsid w:val="003A4588"/>
    <w:rsid w:val="003A4CE8"/>
    <w:rsid w:val="003A4EB9"/>
    <w:rsid w:val="003B64CB"/>
    <w:rsid w:val="003C390B"/>
    <w:rsid w:val="003E5947"/>
    <w:rsid w:val="00410E02"/>
    <w:rsid w:val="00420C63"/>
    <w:rsid w:val="00463273"/>
    <w:rsid w:val="0047125F"/>
    <w:rsid w:val="0047311E"/>
    <w:rsid w:val="0048143E"/>
    <w:rsid w:val="00482F07"/>
    <w:rsid w:val="00496AFB"/>
    <w:rsid w:val="004A1EDC"/>
    <w:rsid w:val="004A22E7"/>
    <w:rsid w:val="004A4525"/>
    <w:rsid w:val="004D3469"/>
    <w:rsid w:val="004E140D"/>
    <w:rsid w:val="004E7D09"/>
    <w:rsid w:val="004F0DDF"/>
    <w:rsid w:val="004F60CE"/>
    <w:rsid w:val="00501187"/>
    <w:rsid w:val="00505B09"/>
    <w:rsid w:val="0051343B"/>
    <w:rsid w:val="00532B7C"/>
    <w:rsid w:val="00542101"/>
    <w:rsid w:val="00545F68"/>
    <w:rsid w:val="00556484"/>
    <w:rsid w:val="00562D36"/>
    <w:rsid w:val="00567CE5"/>
    <w:rsid w:val="00581B23"/>
    <w:rsid w:val="0058469A"/>
    <w:rsid w:val="0059376D"/>
    <w:rsid w:val="005C7054"/>
    <w:rsid w:val="005D450B"/>
    <w:rsid w:val="005D6FBC"/>
    <w:rsid w:val="005E38C8"/>
    <w:rsid w:val="005F3BF0"/>
    <w:rsid w:val="00617127"/>
    <w:rsid w:val="00627C2E"/>
    <w:rsid w:val="00634FE9"/>
    <w:rsid w:val="0064222D"/>
    <w:rsid w:val="00645EB0"/>
    <w:rsid w:val="00653585"/>
    <w:rsid w:val="00653C55"/>
    <w:rsid w:val="00657F2D"/>
    <w:rsid w:val="00666C47"/>
    <w:rsid w:val="006737DB"/>
    <w:rsid w:val="006778CF"/>
    <w:rsid w:val="00685389"/>
    <w:rsid w:val="00690289"/>
    <w:rsid w:val="00692F2F"/>
    <w:rsid w:val="0069369D"/>
    <w:rsid w:val="006B1436"/>
    <w:rsid w:val="006C2EA0"/>
    <w:rsid w:val="006C672F"/>
    <w:rsid w:val="006D4942"/>
    <w:rsid w:val="006D7DFB"/>
    <w:rsid w:val="006E7932"/>
    <w:rsid w:val="006F0ECA"/>
    <w:rsid w:val="006F23BA"/>
    <w:rsid w:val="00700459"/>
    <w:rsid w:val="00702B35"/>
    <w:rsid w:val="007078E1"/>
    <w:rsid w:val="0072174E"/>
    <w:rsid w:val="0073124E"/>
    <w:rsid w:val="00744658"/>
    <w:rsid w:val="007543AA"/>
    <w:rsid w:val="00762FD7"/>
    <w:rsid w:val="007658FA"/>
    <w:rsid w:val="00771FED"/>
    <w:rsid w:val="007737DC"/>
    <w:rsid w:val="00774480"/>
    <w:rsid w:val="00782845"/>
    <w:rsid w:val="007856A9"/>
    <w:rsid w:val="00786ED5"/>
    <w:rsid w:val="0079327F"/>
    <w:rsid w:val="007A0A71"/>
    <w:rsid w:val="007A652A"/>
    <w:rsid w:val="007A73BC"/>
    <w:rsid w:val="007C67E6"/>
    <w:rsid w:val="007E22D1"/>
    <w:rsid w:val="00804A4A"/>
    <w:rsid w:val="00836FCA"/>
    <w:rsid w:val="0083754F"/>
    <w:rsid w:val="00857719"/>
    <w:rsid w:val="008633A9"/>
    <w:rsid w:val="00890301"/>
    <w:rsid w:val="008910EC"/>
    <w:rsid w:val="00897B8B"/>
    <w:rsid w:val="008A0883"/>
    <w:rsid w:val="008A43B2"/>
    <w:rsid w:val="008B6259"/>
    <w:rsid w:val="008B7E42"/>
    <w:rsid w:val="008C389D"/>
    <w:rsid w:val="008C3C29"/>
    <w:rsid w:val="008D2C35"/>
    <w:rsid w:val="008D6CFA"/>
    <w:rsid w:val="008E2809"/>
    <w:rsid w:val="008E6197"/>
    <w:rsid w:val="008F1611"/>
    <w:rsid w:val="008F2457"/>
    <w:rsid w:val="008F7559"/>
    <w:rsid w:val="0091024F"/>
    <w:rsid w:val="00910DC0"/>
    <w:rsid w:val="009158D4"/>
    <w:rsid w:val="0091656A"/>
    <w:rsid w:val="00921546"/>
    <w:rsid w:val="00923B77"/>
    <w:rsid w:val="009370DA"/>
    <w:rsid w:val="0095197E"/>
    <w:rsid w:val="00954362"/>
    <w:rsid w:val="00964C91"/>
    <w:rsid w:val="00977915"/>
    <w:rsid w:val="00985E01"/>
    <w:rsid w:val="00987798"/>
    <w:rsid w:val="009A6990"/>
    <w:rsid w:val="009B6594"/>
    <w:rsid w:val="009B66FA"/>
    <w:rsid w:val="009B76A3"/>
    <w:rsid w:val="009B77E5"/>
    <w:rsid w:val="009C6ACD"/>
    <w:rsid w:val="009C7DAB"/>
    <w:rsid w:val="009D1589"/>
    <w:rsid w:val="009D67EE"/>
    <w:rsid w:val="009E125F"/>
    <w:rsid w:val="009E1DF0"/>
    <w:rsid w:val="009E2C2E"/>
    <w:rsid w:val="00A06BB3"/>
    <w:rsid w:val="00A16545"/>
    <w:rsid w:val="00A20DEE"/>
    <w:rsid w:val="00A23C9C"/>
    <w:rsid w:val="00A319C1"/>
    <w:rsid w:val="00A32C49"/>
    <w:rsid w:val="00A3751C"/>
    <w:rsid w:val="00A42D37"/>
    <w:rsid w:val="00A77A6D"/>
    <w:rsid w:val="00A844F4"/>
    <w:rsid w:val="00A86A15"/>
    <w:rsid w:val="00A90A39"/>
    <w:rsid w:val="00A90BCA"/>
    <w:rsid w:val="00A936AF"/>
    <w:rsid w:val="00A960C6"/>
    <w:rsid w:val="00A96328"/>
    <w:rsid w:val="00A97B59"/>
    <w:rsid w:val="00AA1F29"/>
    <w:rsid w:val="00AA1F3F"/>
    <w:rsid w:val="00AA352B"/>
    <w:rsid w:val="00AC1965"/>
    <w:rsid w:val="00AC3BB0"/>
    <w:rsid w:val="00AD10B4"/>
    <w:rsid w:val="00AE1ED5"/>
    <w:rsid w:val="00AE3A52"/>
    <w:rsid w:val="00AE5A8A"/>
    <w:rsid w:val="00AE679E"/>
    <w:rsid w:val="00AF68B7"/>
    <w:rsid w:val="00B0175E"/>
    <w:rsid w:val="00B1047E"/>
    <w:rsid w:val="00B13403"/>
    <w:rsid w:val="00B2647D"/>
    <w:rsid w:val="00B43800"/>
    <w:rsid w:val="00B52D92"/>
    <w:rsid w:val="00B5514C"/>
    <w:rsid w:val="00B5675D"/>
    <w:rsid w:val="00B5677E"/>
    <w:rsid w:val="00B61092"/>
    <w:rsid w:val="00B658B2"/>
    <w:rsid w:val="00B65B32"/>
    <w:rsid w:val="00B8020B"/>
    <w:rsid w:val="00B808A8"/>
    <w:rsid w:val="00B97D07"/>
    <w:rsid w:val="00BB63B8"/>
    <w:rsid w:val="00BC095A"/>
    <w:rsid w:val="00BC38C3"/>
    <w:rsid w:val="00BD68A1"/>
    <w:rsid w:val="00BE3F66"/>
    <w:rsid w:val="00C229FB"/>
    <w:rsid w:val="00C24BCA"/>
    <w:rsid w:val="00C52697"/>
    <w:rsid w:val="00C548D0"/>
    <w:rsid w:val="00C6334A"/>
    <w:rsid w:val="00C637A2"/>
    <w:rsid w:val="00C662F4"/>
    <w:rsid w:val="00C74147"/>
    <w:rsid w:val="00C94CA9"/>
    <w:rsid w:val="00CA195D"/>
    <w:rsid w:val="00CC5DF5"/>
    <w:rsid w:val="00CC5E5B"/>
    <w:rsid w:val="00CC6383"/>
    <w:rsid w:val="00CD5A84"/>
    <w:rsid w:val="00D05177"/>
    <w:rsid w:val="00D122E6"/>
    <w:rsid w:val="00D125FE"/>
    <w:rsid w:val="00D56873"/>
    <w:rsid w:val="00D57066"/>
    <w:rsid w:val="00D57348"/>
    <w:rsid w:val="00D57DF0"/>
    <w:rsid w:val="00D66F60"/>
    <w:rsid w:val="00D67DDB"/>
    <w:rsid w:val="00D87034"/>
    <w:rsid w:val="00D914FB"/>
    <w:rsid w:val="00DA6307"/>
    <w:rsid w:val="00DB5442"/>
    <w:rsid w:val="00DB632C"/>
    <w:rsid w:val="00DC34BD"/>
    <w:rsid w:val="00DE2898"/>
    <w:rsid w:val="00E02908"/>
    <w:rsid w:val="00E4580B"/>
    <w:rsid w:val="00E510FB"/>
    <w:rsid w:val="00E725C7"/>
    <w:rsid w:val="00E72BBE"/>
    <w:rsid w:val="00E73324"/>
    <w:rsid w:val="00E765B4"/>
    <w:rsid w:val="00E87F34"/>
    <w:rsid w:val="00E935C3"/>
    <w:rsid w:val="00E95A0E"/>
    <w:rsid w:val="00EA3123"/>
    <w:rsid w:val="00EA38D4"/>
    <w:rsid w:val="00EB0D75"/>
    <w:rsid w:val="00EC0800"/>
    <w:rsid w:val="00ED62C7"/>
    <w:rsid w:val="00EE1DF5"/>
    <w:rsid w:val="00EE3473"/>
    <w:rsid w:val="00EE5008"/>
    <w:rsid w:val="00EF10C9"/>
    <w:rsid w:val="00F267B6"/>
    <w:rsid w:val="00F40B2E"/>
    <w:rsid w:val="00F52660"/>
    <w:rsid w:val="00F55B35"/>
    <w:rsid w:val="00F72E7D"/>
    <w:rsid w:val="00F82273"/>
    <w:rsid w:val="00F83B36"/>
    <w:rsid w:val="00F9169E"/>
    <w:rsid w:val="00F95E70"/>
    <w:rsid w:val="00F970EE"/>
    <w:rsid w:val="00FA23C1"/>
    <w:rsid w:val="00FA23F7"/>
    <w:rsid w:val="00FA3936"/>
    <w:rsid w:val="00FA4B79"/>
    <w:rsid w:val="00FB2786"/>
    <w:rsid w:val="00FB31A6"/>
    <w:rsid w:val="00FC57DC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24"/>
    <w:pPr>
      <w:widowControl w:val="0"/>
      <w:spacing w:line="578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ECA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EC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ECA"/>
    <w:rPr>
      <w:rFonts w:ascii="Calibri" w:eastAsia="仿宋_GB2312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2174E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B632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632C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24"/>
    <w:pPr>
      <w:widowControl w:val="0"/>
      <w:spacing w:line="578" w:lineRule="exact"/>
      <w:ind w:firstLineChars="200" w:firstLine="20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0ECA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0EC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0ECA"/>
    <w:rPr>
      <w:rFonts w:ascii="Calibri" w:eastAsia="仿宋_GB2312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2174E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B632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632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7B3B-E810-4E8B-8EE7-A57F077A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3</cp:revision>
  <cp:lastPrinted>2020-05-24T02:10:00Z</cp:lastPrinted>
  <dcterms:created xsi:type="dcterms:W3CDTF">2020-05-26T00:47:00Z</dcterms:created>
  <dcterms:modified xsi:type="dcterms:W3CDTF">2020-05-27T07:15:00Z</dcterms:modified>
</cp:coreProperties>
</file>